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7A4" w:rsidRPr="001407A4" w:rsidRDefault="001407A4" w:rsidP="001407A4">
      <w:pPr>
        <w:jc w:val="center"/>
        <w:rPr>
          <w:rFonts w:ascii="TH Sarabun New" w:eastAsia="MS Mincho" w:hAnsi="TH Sarabun New" w:cs="TH Sarabun New"/>
          <w:b/>
          <w:bCs/>
          <w:sz w:val="36"/>
          <w:szCs w:val="36"/>
          <w:lang w:eastAsia="en-US"/>
        </w:rPr>
      </w:pPr>
      <w:r w:rsidRPr="001407A4">
        <w:rPr>
          <w:rFonts w:ascii="TH Sarabun New" w:eastAsia="MS Mincho" w:hAnsi="TH Sarabun New" w:cs="TH Sarabun New" w:hint="cs"/>
          <w:b/>
          <w:bCs/>
          <w:color w:val="000000"/>
          <w:sz w:val="36"/>
          <w:szCs w:val="36"/>
          <w:cs/>
          <w:lang w:eastAsia="en-US"/>
        </w:rPr>
        <w:t xml:space="preserve">บทความการจัดการความรู้ ประจำปีงบประมาณ </w:t>
      </w:r>
      <w:r w:rsidR="00AA115F">
        <w:rPr>
          <w:rFonts w:ascii="TH Sarabun New" w:eastAsia="MS Mincho" w:hAnsi="TH Sarabun New" w:cs="TH Sarabun New"/>
          <w:b/>
          <w:bCs/>
          <w:color w:val="000000"/>
          <w:sz w:val="36"/>
          <w:szCs w:val="36"/>
          <w:lang w:eastAsia="en-US"/>
        </w:rPr>
        <w:t>2562</w:t>
      </w:r>
      <w:r w:rsidRPr="001407A4">
        <w:rPr>
          <w:rFonts w:ascii="TH Sarabun New" w:eastAsia="MS Mincho" w:hAnsi="TH Sarabun New" w:cs="TH Sarabun New"/>
          <w:b/>
          <w:bCs/>
          <w:color w:val="000000"/>
          <w:sz w:val="36"/>
          <w:szCs w:val="36"/>
          <w:lang w:eastAsia="en-US"/>
        </w:rPr>
        <w:t xml:space="preserve"> </w:t>
      </w:r>
      <w:r w:rsidRPr="001407A4">
        <w:rPr>
          <w:rFonts w:ascii="TH Sarabun New" w:eastAsia="MS Mincho" w:hAnsi="TH Sarabun New" w:cs="TH Sarabun New"/>
          <w:b/>
          <w:bCs/>
          <w:color w:val="000000"/>
          <w:sz w:val="36"/>
          <w:szCs w:val="36"/>
          <w:lang w:eastAsia="en-US"/>
        </w:rPr>
        <w:br/>
      </w:r>
      <w:r w:rsidRPr="001407A4">
        <w:rPr>
          <w:rFonts w:ascii="TH Sarabun New" w:eastAsia="MS Mincho" w:hAnsi="TH Sarabun New" w:cs="TH Sarabun New"/>
          <w:b/>
          <w:bCs/>
          <w:sz w:val="36"/>
          <w:szCs w:val="36"/>
          <w:cs/>
          <w:lang w:eastAsia="en-US"/>
        </w:rPr>
        <w:t>สถาบันบัณฑิต</w:t>
      </w:r>
      <w:proofErr w:type="spellStart"/>
      <w:r w:rsidRPr="001407A4">
        <w:rPr>
          <w:rFonts w:ascii="TH Sarabun New" w:eastAsia="MS Mincho" w:hAnsi="TH Sarabun New" w:cs="TH Sarabun New"/>
          <w:b/>
          <w:bCs/>
          <w:sz w:val="36"/>
          <w:szCs w:val="36"/>
          <w:cs/>
          <w:lang w:eastAsia="en-US"/>
        </w:rPr>
        <w:t>พัฒน</w:t>
      </w:r>
      <w:proofErr w:type="spellEnd"/>
      <w:r w:rsidRPr="001407A4">
        <w:rPr>
          <w:rFonts w:ascii="TH Sarabun New" w:eastAsia="MS Mincho" w:hAnsi="TH Sarabun New" w:cs="TH Sarabun New"/>
          <w:b/>
          <w:bCs/>
          <w:sz w:val="36"/>
          <w:szCs w:val="36"/>
          <w:cs/>
          <w:lang w:eastAsia="en-US"/>
        </w:rPr>
        <w:t>ศิลป์</w:t>
      </w:r>
    </w:p>
    <w:p w:rsidR="001407A4" w:rsidRPr="001407A4" w:rsidRDefault="001407A4" w:rsidP="001407A4">
      <w:pPr>
        <w:spacing w:after="0" w:line="240" w:lineRule="auto"/>
        <w:rPr>
          <w:rFonts w:ascii="TH Sarabun New" w:eastAsia="MS Mincho" w:hAnsi="TH Sarabun New" w:cs="TH Sarabun New"/>
          <w:color w:val="000000"/>
          <w:sz w:val="32"/>
          <w:szCs w:val="32"/>
          <w:lang w:eastAsia="en-US"/>
        </w:rPr>
      </w:pPr>
      <w:r w:rsidRPr="001407A4">
        <w:rPr>
          <w:rFonts w:ascii="TH Sarabun New" w:eastAsia="MS Mincho" w:hAnsi="TH Sarabun New" w:cs="TH Sarabun New"/>
          <w:b/>
          <w:bCs/>
          <w:color w:val="000000"/>
          <w:sz w:val="32"/>
          <w:szCs w:val="32"/>
          <w:cs/>
          <w:lang w:eastAsia="en-US"/>
        </w:rPr>
        <w:t>ชื่อเรื่อง</w:t>
      </w:r>
      <w:r w:rsidRPr="001407A4">
        <w:rPr>
          <w:rFonts w:ascii="TH Sarabun New" w:eastAsia="MS Mincho" w:hAnsi="TH Sarabun New" w:cs="TH Sarabun New"/>
          <w:color w:val="000000"/>
          <w:sz w:val="32"/>
          <w:szCs w:val="32"/>
          <w:lang w:eastAsia="en-US"/>
        </w:rPr>
        <w:tab/>
      </w:r>
      <w:r w:rsidRPr="001407A4">
        <w:rPr>
          <w:rFonts w:ascii="TH Sarabun New" w:eastAsia="MS Mincho" w:hAnsi="TH Sarabun New" w:cs="TH Sarabun New"/>
          <w:color w:val="000000"/>
          <w:sz w:val="32"/>
          <w:szCs w:val="32"/>
          <w:lang w:eastAsia="en-US"/>
        </w:rPr>
        <w:tab/>
      </w:r>
      <w:r w:rsidRPr="001407A4">
        <w:rPr>
          <w:rFonts w:ascii="TH Sarabun New" w:eastAsia="MS Mincho" w:hAnsi="TH Sarabun New" w:cs="TH Sarabun New"/>
          <w:color w:val="000000"/>
          <w:sz w:val="32"/>
          <w:szCs w:val="32"/>
          <w:lang w:eastAsia="en-US"/>
        </w:rPr>
        <w:tab/>
      </w:r>
      <w:r w:rsidR="00D0431A" w:rsidRPr="002E343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เทคนิคการเขียนสีน้ำจากรูปทรงเลขาคณิต</w:t>
      </w:r>
    </w:p>
    <w:p w:rsidR="001407A4" w:rsidRPr="001407A4" w:rsidRDefault="001407A4" w:rsidP="001407A4">
      <w:pPr>
        <w:spacing w:after="0" w:line="240" w:lineRule="auto"/>
        <w:rPr>
          <w:rFonts w:ascii="TH Sarabun New" w:eastAsia="MS Mincho" w:hAnsi="TH Sarabun New" w:cs="TH Sarabun New" w:hint="cs"/>
          <w:color w:val="000000"/>
          <w:sz w:val="32"/>
          <w:szCs w:val="32"/>
          <w:cs/>
        </w:rPr>
      </w:pPr>
      <w:r w:rsidRPr="001407A4">
        <w:rPr>
          <w:rFonts w:ascii="TH Sarabun New" w:eastAsia="MS Mincho" w:hAnsi="TH Sarabun New" w:cs="TH Sarabun New"/>
          <w:b/>
          <w:bCs/>
          <w:color w:val="000000"/>
          <w:sz w:val="32"/>
          <w:szCs w:val="32"/>
          <w:cs/>
          <w:lang w:eastAsia="en-US"/>
        </w:rPr>
        <w:t>ชื่อ-นามสกุล</w:t>
      </w:r>
      <w:r w:rsidRPr="001407A4">
        <w:rPr>
          <w:rFonts w:ascii="TH Sarabun New" w:eastAsia="MS Mincho" w:hAnsi="TH Sarabun New" w:cs="TH Sarabun New"/>
          <w:color w:val="000000"/>
          <w:sz w:val="32"/>
          <w:szCs w:val="32"/>
          <w:cs/>
          <w:lang w:eastAsia="en-US"/>
        </w:rPr>
        <w:tab/>
      </w:r>
      <w:r w:rsidRPr="001407A4">
        <w:rPr>
          <w:rFonts w:ascii="TH Sarabun New" w:eastAsia="MS Mincho" w:hAnsi="TH Sarabun New" w:cs="TH Sarabun New"/>
          <w:color w:val="000000"/>
          <w:sz w:val="32"/>
          <w:szCs w:val="32"/>
          <w:cs/>
          <w:lang w:eastAsia="en-US"/>
        </w:rPr>
        <w:tab/>
      </w:r>
      <w:r w:rsidRPr="001407A4">
        <w:rPr>
          <w:rFonts w:ascii="TH Sarabun New" w:eastAsia="MS Mincho" w:hAnsi="TH Sarabun New" w:cs="TH Sarabun New" w:hint="cs"/>
          <w:color w:val="000000"/>
          <w:sz w:val="32"/>
          <w:szCs w:val="32"/>
          <w:cs/>
        </w:rPr>
        <w:t>นาย</w:t>
      </w:r>
      <w:r w:rsidR="00D0431A">
        <w:rPr>
          <w:rFonts w:ascii="TH Sarabun New" w:eastAsia="MS Mincho" w:hAnsi="TH Sarabun New" w:cs="TH Sarabun New" w:hint="cs"/>
          <w:color w:val="000000"/>
          <w:sz w:val="32"/>
          <w:szCs w:val="32"/>
          <w:cs/>
        </w:rPr>
        <w:t>ภัทรพร  เลี่ยนพานิช</w:t>
      </w:r>
    </w:p>
    <w:p w:rsidR="001407A4" w:rsidRPr="001407A4" w:rsidRDefault="001407A4" w:rsidP="001407A4">
      <w:pPr>
        <w:spacing w:after="0" w:line="240" w:lineRule="auto"/>
        <w:rPr>
          <w:rFonts w:ascii="TH Sarabun New" w:eastAsia="MS Mincho" w:hAnsi="TH Sarabun New" w:cs="TH Sarabun New"/>
          <w:color w:val="000000"/>
          <w:sz w:val="32"/>
          <w:szCs w:val="32"/>
          <w:cs/>
        </w:rPr>
      </w:pPr>
      <w:r w:rsidRPr="001407A4">
        <w:rPr>
          <w:rFonts w:ascii="TH Sarabun New" w:eastAsia="MS Mincho" w:hAnsi="TH Sarabun New" w:cs="TH Sarabun New"/>
          <w:b/>
          <w:bCs/>
          <w:color w:val="000000"/>
          <w:sz w:val="32"/>
          <w:szCs w:val="32"/>
          <w:cs/>
          <w:lang w:eastAsia="en-US"/>
        </w:rPr>
        <w:t>หน่วยงาน</w:t>
      </w:r>
      <w:r w:rsidRPr="001407A4">
        <w:rPr>
          <w:rFonts w:ascii="TH Sarabun New" w:eastAsia="MS Mincho" w:hAnsi="TH Sarabun New" w:cs="TH Sarabun New"/>
          <w:color w:val="000000"/>
          <w:sz w:val="32"/>
          <w:szCs w:val="32"/>
          <w:cs/>
          <w:lang w:eastAsia="en-US"/>
        </w:rPr>
        <w:tab/>
      </w:r>
      <w:r w:rsidRPr="001407A4">
        <w:rPr>
          <w:rFonts w:ascii="TH Sarabun New" w:eastAsia="MS Mincho" w:hAnsi="TH Sarabun New" w:cs="TH Sarabun New"/>
          <w:color w:val="000000"/>
          <w:sz w:val="32"/>
          <w:szCs w:val="32"/>
          <w:cs/>
          <w:lang w:eastAsia="en-US"/>
        </w:rPr>
        <w:tab/>
      </w:r>
      <w:r w:rsidRPr="001407A4">
        <w:rPr>
          <w:rFonts w:ascii="TH Sarabun New" w:eastAsia="MS Mincho" w:hAnsi="TH Sarabun New" w:cs="TH Sarabun New" w:hint="cs"/>
          <w:color w:val="000000"/>
          <w:sz w:val="32"/>
          <w:szCs w:val="32"/>
          <w:cs/>
        </w:rPr>
        <w:t>คณะ</w:t>
      </w:r>
      <w:proofErr w:type="spellStart"/>
      <w:r w:rsidRPr="001407A4">
        <w:rPr>
          <w:rFonts w:ascii="TH Sarabun New" w:eastAsia="MS Mincho" w:hAnsi="TH Sarabun New" w:cs="TH Sarabun New" w:hint="cs"/>
          <w:color w:val="000000"/>
          <w:sz w:val="32"/>
          <w:szCs w:val="32"/>
          <w:cs/>
        </w:rPr>
        <w:t>ศิลป</w:t>
      </w:r>
      <w:proofErr w:type="spellEnd"/>
      <w:r w:rsidRPr="001407A4">
        <w:rPr>
          <w:rFonts w:ascii="TH Sarabun New" w:eastAsia="MS Mincho" w:hAnsi="TH Sarabun New" w:cs="TH Sarabun New" w:hint="cs"/>
          <w:color w:val="000000"/>
          <w:sz w:val="32"/>
          <w:szCs w:val="32"/>
          <w:cs/>
        </w:rPr>
        <w:t>วิจิตร สถาบันบัณฑิต</w:t>
      </w:r>
      <w:proofErr w:type="spellStart"/>
      <w:r w:rsidRPr="001407A4">
        <w:rPr>
          <w:rFonts w:ascii="TH Sarabun New" w:eastAsia="MS Mincho" w:hAnsi="TH Sarabun New" w:cs="TH Sarabun New" w:hint="cs"/>
          <w:color w:val="000000"/>
          <w:sz w:val="32"/>
          <w:szCs w:val="32"/>
          <w:cs/>
        </w:rPr>
        <w:t>พัฒน</w:t>
      </w:r>
      <w:proofErr w:type="spellEnd"/>
      <w:r w:rsidRPr="001407A4">
        <w:rPr>
          <w:rFonts w:ascii="TH Sarabun New" w:eastAsia="MS Mincho" w:hAnsi="TH Sarabun New" w:cs="TH Sarabun New" w:hint="cs"/>
          <w:color w:val="000000"/>
          <w:sz w:val="32"/>
          <w:szCs w:val="32"/>
          <w:cs/>
        </w:rPr>
        <w:t>ศิลป์</w:t>
      </w:r>
    </w:p>
    <w:p w:rsidR="001407A4" w:rsidRDefault="001407A4" w:rsidP="001407A4">
      <w:pPr>
        <w:spacing w:after="0" w:line="240" w:lineRule="auto"/>
        <w:rPr>
          <w:rFonts w:ascii="TH SarabunPSK" w:eastAsia="MS Mincho" w:hAnsi="TH SarabunPSK" w:cs="TH SarabunPSK"/>
          <w:color w:val="000000"/>
          <w:sz w:val="32"/>
          <w:szCs w:val="32"/>
          <w:lang w:eastAsia="en-US"/>
        </w:rPr>
      </w:pPr>
      <w:r w:rsidRPr="001407A4">
        <w:rPr>
          <w:rFonts w:ascii="TH Sarabun New" w:eastAsia="MS Mincho" w:hAnsi="TH Sarabun New" w:cs="TH Sarabun New"/>
          <w:b/>
          <w:bCs/>
          <w:color w:val="000000"/>
          <w:sz w:val="32"/>
          <w:szCs w:val="32"/>
          <w:cs/>
          <w:lang w:eastAsia="en-US"/>
        </w:rPr>
        <w:t>การจัดการความรู้ด้าน</w:t>
      </w:r>
      <w:r w:rsidRPr="001407A4">
        <w:rPr>
          <w:rFonts w:ascii="TH Sarabun New" w:eastAsia="MS Mincho" w:hAnsi="TH Sarabun New" w:cs="TH Sarabun New"/>
          <w:color w:val="000000"/>
          <w:sz w:val="32"/>
          <w:szCs w:val="32"/>
          <w:cs/>
          <w:lang w:eastAsia="en-US"/>
        </w:rPr>
        <w:tab/>
      </w:r>
      <w:r w:rsidRPr="001407A4">
        <w:rPr>
          <w:rFonts w:ascii="TH Sarabun New" w:eastAsia="MS Mincho" w:hAnsi="TH Sarabun New" w:cs="TH Sarabun New" w:hint="cs"/>
          <w:color w:val="000000"/>
          <w:sz w:val="32"/>
          <w:szCs w:val="32"/>
          <w:cs/>
        </w:rPr>
        <w:t>การเรียนการสอน</w:t>
      </w:r>
      <w:r w:rsidRPr="001407A4">
        <w:rPr>
          <w:rFonts w:ascii="TH Sarabun New" w:eastAsia="MS Mincho" w:hAnsi="TH Sarabun New" w:cs="TH Sarabun New"/>
          <w:color w:val="000000"/>
          <w:sz w:val="32"/>
          <w:szCs w:val="32"/>
          <w:cs/>
          <w:lang w:eastAsia="en-US"/>
        </w:rPr>
        <w:br/>
      </w:r>
      <w:r w:rsidRPr="001407A4">
        <w:rPr>
          <w:rFonts w:ascii="TH SarabunPSK" w:eastAsia="MS Mincho" w:hAnsi="TH SarabunPSK" w:cs="TH SarabunPSK"/>
          <w:b/>
          <w:bCs/>
          <w:color w:val="000000"/>
          <w:sz w:val="32"/>
          <w:szCs w:val="32"/>
          <w:lang w:eastAsia="en-US"/>
        </w:rPr>
        <w:t>e-Mail address</w:t>
      </w:r>
      <w:r w:rsidRPr="001407A4">
        <w:rPr>
          <w:rFonts w:ascii="TH SarabunPSK" w:eastAsia="MS Mincho" w:hAnsi="TH SarabunPSK" w:cs="TH SarabunPSK"/>
          <w:b/>
          <w:bCs/>
          <w:color w:val="000000"/>
          <w:sz w:val="32"/>
          <w:szCs w:val="32"/>
          <w:lang w:eastAsia="en-US"/>
        </w:rPr>
        <w:tab/>
      </w:r>
      <w:r w:rsidR="00D0431A">
        <w:rPr>
          <w:rFonts w:ascii="TH SarabunPSK" w:eastAsia="MS Mincho" w:hAnsi="TH SarabunPSK" w:cs="TH SarabunPSK"/>
          <w:b/>
          <w:bCs/>
          <w:color w:val="000000"/>
          <w:sz w:val="32"/>
          <w:szCs w:val="32"/>
          <w:lang w:eastAsia="en-US"/>
        </w:rPr>
        <w:t>phat.pine14@gmail.com</w:t>
      </w:r>
      <w:hyperlink r:id="rId5" w:history="1"/>
    </w:p>
    <w:p w:rsidR="001407A4" w:rsidRDefault="001407A4" w:rsidP="001407A4">
      <w:pPr>
        <w:spacing w:after="0" w:line="240" w:lineRule="auto"/>
        <w:rPr>
          <w:rFonts w:ascii="TH SarabunPSK" w:eastAsia="MS Mincho" w:hAnsi="TH SarabunPSK" w:cs="TH SarabunPSK"/>
          <w:color w:val="000000"/>
          <w:sz w:val="32"/>
          <w:szCs w:val="32"/>
        </w:rPr>
      </w:pPr>
    </w:p>
    <w:p w:rsidR="001407A4" w:rsidRDefault="001407A4" w:rsidP="001407A4">
      <w:pPr>
        <w:spacing w:after="0" w:line="240" w:lineRule="auto"/>
        <w:rPr>
          <w:rFonts w:ascii="TH SarabunPSK" w:eastAsia="MS Mincho" w:hAnsi="TH SarabunPSK" w:cs="TH SarabunPSK"/>
          <w:b/>
          <w:bCs/>
          <w:color w:val="000000"/>
          <w:sz w:val="32"/>
          <w:szCs w:val="32"/>
        </w:rPr>
      </w:pPr>
      <w:r w:rsidRPr="0002158A">
        <w:rPr>
          <w:rFonts w:ascii="TH SarabunPSK" w:eastAsia="MS Mincho" w:hAnsi="TH SarabunPSK" w:cs="TH SarabunPSK" w:hint="cs"/>
          <w:b/>
          <w:bCs/>
          <w:color w:val="000000"/>
          <w:sz w:val="32"/>
          <w:szCs w:val="32"/>
          <w:cs/>
        </w:rPr>
        <w:t>บทสรุปผู้บริหาร</w:t>
      </w:r>
    </w:p>
    <w:p w:rsidR="00D0431A" w:rsidRPr="002E3434" w:rsidRDefault="00D0431A" w:rsidP="00D0431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2E343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สถาบันบัณฑิต</w:t>
      </w:r>
      <w:proofErr w:type="spellStart"/>
      <w:r w:rsidRPr="002E343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พัฒน</w:t>
      </w:r>
      <w:proofErr w:type="spellEnd"/>
      <w:r w:rsidRPr="002E343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ศิลป์ เป็นสถาบันการศึกษาด้านศิลปะ ที่มุ่งสร้างสรรค์ศาสตร์แห่งศิลป์     ผลิตบัณฑิตให้มีความเป็นเลิศทางศิลปะควบคู่คุณธรรม เพื่อผดุงรักษาและสืบสานศิลปวัฒนธรรมของชาติ </w:t>
      </w:r>
      <w:r w:rsidRPr="002E343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</w:t>
      </w:r>
      <w:proofErr w:type="spellStart"/>
      <w:r w:rsidRPr="002E343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ตามอัต</w:t>
      </w:r>
      <w:proofErr w:type="spellEnd"/>
      <w:r w:rsidRPr="002E343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ลักษณ์ของสถาบันที่ว่า สืบสาน สร้างสรรค์ งานศิลป์ ทั้งนี้ความเป็นเลิศทางศิลปะนั้นจำเป็นต้องมีความมุ่งมั่น มีความรู้ความเข้าใจ มีกระบวนการการจัดการความรู้ที่ดีอย่างเป็นระบบ ในศาสตร์ทางศิลปะต่าง ๆ เพื่อให้สามารถนำความรู้ที่ได้ไปประยุกต์ใช้เพื่อสืบสาน สร้างสรรค์ งานศิลป์ และประกอบอาชีพต่อไป</w:t>
      </w:r>
    </w:p>
    <w:p w:rsidR="00D0431A" w:rsidRPr="002E3434" w:rsidRDefault="00D0431A" w:rsidP="00D0431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2E343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การจัดการความรู้</w:t>
      </w:r>
      <w:r w:rsidRPr="002E343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(ด้านการเรียนการสอน)</w:t>
      </w:r>
      <w:r w:rsidRPr="002E343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เป็นกระบวนการหนึ่งที่จะทำให้</w:t>
      </w:r>
      <w:r w:rsidRPr="002E343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การเรียนการสอน</w:t>
      </w:r>
      <w:r w:rsidRPr="002E343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สามารถจัดการองค์ความรู้ได้อย่างเป็นระบบ มีขั้นตอน มีการสืบค้น ค้นคว้า รวบรวมข้อมูล วิเคราะห์ สังเคราะห์ ข้อมูลที่ได้นำมาสร้างสรรค์งานศิลป์ </w:t>
      </w:r>
      <w:r w:rsidRPr="002E343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ของนักศึกษาและคณาจารย์ในการสร้างงานจิตรกรรม</w:t>
      </w:r>
    </w:p>
    <w:p w:rsidR="00D0431A" w:rsidRPr="002E3434" w:rsidRDefault="00D0431A" w:rsidP="00D0431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2E343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การจัดการความรู้โครงการ</w:t>
      </w:r>
      <w:r w:rsidRPr="002E343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เทคนิคการเขียนสีน้ำจากรูปทรงเลขาคณิต </w:t>
      </w:r>
      <w:r w:rsidRPr="002E343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2E343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ครั้งนี้ เป็นโครงการที่ทำให้นักศึกษา</w:t>
      </w:r>
      <w:r w:rsidRPr="002E343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ได้เข้าใจโครงสร้างในการสร้างสรรค์งานทางด้านศิลปะ และต่อยอดในการสร้างงานศิลปะแขนงต่าง ๆ  โดยนำความรู้ </w:t>
      </w:r>
      <w:r w:rsidRPr="002E343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ประสบการณ์ไปเผยแพร่ถ่ายทอดองค์ความรู้ที่ได้ให้เป็นประโยชน์แก่ผู้อื่นต่อไป</w:t>
      </w:r>
    </w:p>
    <w:p w:rsidR="001407A4" w:rsidRDefault="001407A4" w:rsidP="001407A4">
      <w:pPr>
        <w:spacing w:after="0" w:line="240" w:lineRule="auto"/>
        <w:rPr>
          <w:rFonts w:ascii="TH SarabunPSK" w:eastAsia="MS Mincho" w:hAnsi="TH SarabunPSK" w:cs="TH SarabunPSK"/>
          <w:color w:val="000000"/>
          <w:sz w:val="32"/>
          <w:szCs w:val="32"/>
        </w:rPr>
      </w:pPr>
    </w:p>
    <w:p w:rsidR="001407A4" w:rsidRDefault="001407A4" w:rsidP="001407A4">
      <w:pPr>
        <w:spacing w:after="0" w:line="240" w:lineRule="auto"/>
        <w:jc w:val="thaiDistribute"/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</w:pPr>
      <w:r w:rsidRPr="001407A4">
        <w:rPr>
          <w:rFonts w:ascii="TH SarabunPSK" w:eastAsia="MS Mincho" w:hAnsi="TH SarabunPSK" w:cs="TH SarabunPSK" w:hint="cs"/>
          <w:b/>
          <w:bCs/>
          <w:color w:val="000000"/>
          <w:sz w:val="32"/>
          <w:szCs w:val="32"/>
          <w:cs/>
        </w:rPr>
        <w:t>คำสำคัญ</w:t>
      </w:r>
      <w:r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D0431A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รุปท</w:t>
      </w:r>
      <w:proofErr w:type="spellEnd"/>
      <w:r w:rsidR="00D0431A">
        <w:rPr>
          <w:rFonts w:ascii="TH SarabunPSK" w:eastAsia="MS Mincho" w:hAnsi="TH SarabunPSK" w:cs="TH SarabunPSK" w:hint="cs"/>
          <w:color w:val="000000"/>
          <w:sz w:val="32"/>
          <w:szCs w:val="32"/>
          <w:cs/>
        </w:rPr>
        <w:t>รงเลขาคณิต</w:t>
      </w:r>
    </w:p>
    <w:p w:rsidR="001407A4" w:rsidRDefault="001407A4" w:rsidP="001407A4">
      <w:pPr>
        <w:spacing w:after="0" w:line="240" w:lineRule="auto"/>
        <w:jc w:val="thaiDistribute"/>
        <w:rPr>
          <w:rFonts w:ascii="TH SarabunPSK" w:eastAsia="MS Mincho" w:hAnsi="TH SarabunPSK" w:cs="TH SarabunPSK"/>
          <w:color w:val="000000"/>
          <w:sz w:val="32"/>
          <w:szCs w:val="32"/>
        </w:rPr>
      </w:pPr>
    </w:p>
    <w:p w:rsidR="001407A4" w:rsidRPr="001407A4" w:rsidRDefault="001407A4" w:rsidP="001407A4">
      <w:pPr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color w:val="000000"/>
          <w:sz w:val="32"/>
          <w:szCs w:val="32"/>
          <w:cs/>
        </w:rPr>
      </w:pPr>
      <w:r w:rsidRPr="001407A4">
        <w:rPr>
          <w:rFonts w:ascii="TH SarabunPSK" w:eastAsia="MS Mincho" w:hAnsi="TH SarabunPSK" w:cs="TH SarabunPSK" w:hint="cs"/>
          <w:b/>
          <w:bCs/>
          <w:color w:val="000000"/>
          <w:sz w:val="32"/>
          <w:szCs w:val="32"/>
          <w:cs/>
        </w:rPr>
        <w:t>บทนำ</w:t>
      </w:r>
    </w:p>
    <w:p w:rsidR="00D0431A" w:rsidRDefault="00D0431A" w:rsidP="00D0431A">
      <w:pPr>
        <w:pStyle w:val="a3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จากการที่ข้าพเจ้ามีภาระงานสอน</w:t>
      </w:r>
      <w:r>
        <w:rPr>
          <w:rFonts w:ascii="TH SarabunPSK" w:hAnsi="TH SarabunPSK" w:cs="TH SarabunPSK" w:hint="cs"/>
          <w:sz w:val="32"/>
          <w:szCs w:val="32"/>
          <w:cs/>
        </w:rPr>
        <w:t>สาขาจิตรกรรมมาเป็นเวลานาน ในรายวิชาสีน้ำ ซึ่งเป็นรายวิชาเทคนิคพื้นฐานทางศิลปะ สำหรับนักศึกษาทุกคนในภาควิชาทัศนศิลป์ จึงได้ทำการสังเกตในการศึกษา ถึงปัญหาในการทำความเข้าใจรูปทรง และน้ำหนักของการศึกษาวัตถุต่าง ๆ ในการเขียน จึงเห็นว่าโครงสร้างต่าง ๆ นั้นมาจากรูปทรงเลขาคณิตที่ประกอบขึ้นมาด้วยกันจนเกิดวัตถุต่าง ๆ ข้าพเจ้าจึงต้องการทดลองจดบันทึกเป็นองค์ความรู้ เพื่อนำมาชี้แนะให้นักศึกษาสามารถถอดรูปทรงและทำความเข้าใจน้ำหนักของวัตถุต่าง ๆ ในการเขียน และเป็นประโยชน์ต่อการเรียนการสอนจิตรกรรม</w:t>
      </w:r>
    </w:p>
    <w:p w:rsidR="00AA2A6C" w:rsidRDefault="00AA2A6C" w:rsidP="0002158A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  <w:lang w:eastAsia="en-US"/>
        </w:rPr>
      </w:pPr>
    </w:p>
    <w:p w:rsidR="0002158A" w:rsidRDefault="0002158A" w:rsidP="0002158A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 w:rsidRPr="0002158A">
        <w:rPr>
          <w:rFonts w:ascii="TH SarabunPSK" w:eastAsia="Calibri" w:hAnsi="TH SarabunPSK" w:cs="TH SarabunPSK" w:hint="cs"/>
          <w:b/>
          <w:bCs/>
          <w:sz w:val="32"/>
          <w:szCs w:val="32"/>
          <w:cs/>
          <w:lang w:eastAsia="en-US"/>
        </w:rPr>
        <w:t>วิธีการดำเนินงาน</w:t>
      </w:r>
    </w:p>
    <w:p w:rsidR="00D0431A" w:rsidRDefault="00D0431A" w:rsidP="00D0431A">
      <w:pPr>
        <w:pStyle w:val="a4"/>
        <w:numPr>
          <w:ilvl w:val="0"/>
          <w:numId w:val="3"/>
        </w:numPr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ศึกษาทำความเข้าใจในการใช้รูปทรงเลขาคณิต</w:t>
      </w:r>
    </w:p>
    <w:p w:rsidR="00D0431A" w:rsidRDefault="00D0431A" w:rsidP="00D0431A">
      <w:pPr>
        <w:spacing w:after="0" w:line="240" w:lineRule="auto"/>
        <w:ind w:right="26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0431A">
        <w:rPr>
          <w:rFonts w:ascii="TH SarabunPSK" w:hAnsi="TH SarabunPSK" w:cs="TH SarabunPSK" w:hint="cs"/>
          <w:sz w:val="32"/>
          <w:szCs w:val="32"/>
          <w:cs/>
        </w:rPr>
        <w:t>จากปัญหาที่เกิดขึ้นในการสร้างงานจิตรกรรมนั้น จะเห็นว่าการทำความเข้าใจในเรื่องของรูปทรงเลขาคณิต  ทรงกลม  นักศึกษาจะมีความเข้าใจที่แตกต่างกัน และมีการนำไปใช้ต่างกัน จากการให้ลองเขียนตามความเข้าใจ ซึ่งรูปทรงและน้ำหนักนั้นจะไม่เหมือนกัน การวางน้ำหนักหรือการ การเขียนให้เกิดปริมาตร ทรง</w:t>
      </w:r>
      <w:r w:rsidRPr="00D0431A">
        <w:rPr>
          <w:rFonts w:ascii="TH SarabunPSK" w:hAnsi="TH SarabunPSK" w:cs="TH SarabunPSK" w:hint="cs"/>
          <w:sz w:val="32"/>
          <w:szCs w:val="32"/>
          <w:cs/>
        </w:rPr>
        <w:lastRenderedPageBreak/>
        <w:t>กลมตามแบบ จากการทดลองข้างต้นจึงนำมาเป็นศึกษาหาความเข้าใจในการเขียนและถอดรูปทรงเลขาคณิตจากวัตถุต่าง ๆ จึงนำมาเป็น หัวเรื่องในการเขียน เทคนิคการเขียนสีน้ำจากรูปทรงเลขาคณิต ในครั้งนี้</w:t>
      </w:r>
    </w:p>
    <w:p w:rsidR="00D0431A" w:rsidRPr="00D0431A" w:rsidRDefault="00D0431A" w:rsidP="00D0431A">
      <w:pPr>
        <w:spacing w:after="0" w:line="240" w:lineRule="auto"/>
        <w:ind w:right="26"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D0431A" w:rsidRDefault="00D0431A" w:rsidP="00D0431A">
      <w:pPr>
        <w:pStyle w:val="a4"/>
        <w:spacing w:after="0" w:line="240" w:lineRule="auto"/>
        <w:ind w:left="709"/>
        <w:jc w:val="center"/>
        <w:rPr>
          <w:rFonts w:ascii="TH SarabunPSK" w:hAnsi="TH SarabunPSK" w:cs="TH SarabunPSK"/>
          <w:sz w:val="32"/>
          <w:szCs w:val="32"/>
        </w:rPr>
      </w:pPr>
      <w:r w:rsidRPr="00CF494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2F1DB257" wp14:editId="214F7312">
            <wp:extent cx="3669403" cy="2476162"/>
            <wp:effectExtent l="0" t="0" r="7620" b="635"/>
            <wp:docPr id="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4" r="5129"/>
                    <a:stretch/>
                  </pic:blipFill>
                  <pic:spPr>
                    <a:xfrm>
                      <a:off x="0" y="0"/>
                      <a:ext cx="3688368" cy="24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31A" w:rsidRDefault="00D0431A" w:rsidP="00D0431A">
      <w:pPr>
        <w:pStyle w:val="a4"/>
        <w:spacing w:after="0" w:line="240" w:lineRule="auto"/>
        <w:ind w:left="709"/>
        <w:jc w:val="center"/>
        <w:rPr>
          <w:rFonts w:ascii="TH SarabunPSK" w:hAnsi="TH SarabunPSK" w:cs="TH SarabunPSK"/>
          <w:sz w:val="32"/>
          <w:szCs w:val="32"/>
        </w:rPr>
      </w:pPr>
    </w:p>
    <w:p w:rsidR="00D0431A" w:rsidRPr="00B00B11" w:rsidRDefault="00D0431A" w:rsidP="00D0431A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AE6D6C">
        <w:rPr>
          <w:rFonts w:ascii="TH SarabunPSK" w:hAnsi="TH SarabunPSK" w:cs="TH SarabunPSK" w:hint="cs"/>
          <w:sz w:val="28"/>
          <w:cs/>
        </w:rPr>
        <w:t>ภาพที่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1</w:t>
      </w:r>
      <w:r>
        <w:rPr>
          <w:rFonts w:ascii="TH SarabunPSK" w:hAnsi="TH SarabunPSK" w:cs="TH SarabunPSK" w:hint="cs"/>
          <w:sz w:val="28"/>
          <w:cs/>
        </w:rPr>
        <w:t>การใช้รูปทรงเลขาคณิต วงกลม ในการสร้างรูปทรงอื่น</w:t>
      </w:r>
    </w:p>
    <w:p w:rsidR="00D0431A" w:rsidRPr="00B00B11" w:rsidRDefault="00D0431A" w:rsidP="00D0431A">
      <w:pPr>
        <w:jc w:val="center"/>
        <w:rPr>
          <w:rFonts w:ascii="TH SarabunPSK" w:hAnsi="TH SarabunPSK" w:cs="TH SarabunPSK"/>
          <w:sz w:val="28"/>
          <w:cs/>
        </w:rPr>
      </w:pPr>
      <w:r w:rsidRPr="00B00B11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B00B11">
        <w:rPr>
          <w:rFonts w:ascii="TH SarabunPSK" w:hAnsi="TH SarabunPSK" w:cs="TH SarabunPSK"/>
          <w:sz w:val="28"/>
        </w:rPr>
        <w:t xml:space="preserve">: </w:t>
      </w:r>
      <w:r w:rsidRPr="00B00B11">
        <w:rPr>
          <w:rFonts w:ascii="TH SarabunPSK" w:hAnsi="TH SarabunPSK" w:cs="TH SarabunPSK" w:hint="cs"/>
          <w:sz w:val="28"/>
          <w:cs/>
        </w:rPr>
        <w:t>จากผู้ศึกษา</w:t>
      </w:r>
    </w:p>
    <w:p w:rsidR="00D0431A" w:rsidRDefault="00D0431A" w:rsidP="00D0431A">
      <w:pPr>
        <w:pStyle w:val="a4"/>
        <w:spacing w:after="0" w:line="240" w:lineRule="auto"/>
        <w:ind w:left="709"/>
        <w:jc w:val="center"/>
        <w:rPr>
          <w:rFonts w:ascii="TH SarabunPSK" w:hAnsi="TH SarabunPSK" w:cs="TH SarabunPSK" w:hint="cs"/>
          <w:sz w:val="32"/>
          <w:szCs w:val="32"/>
        </w:rPr>
      </w:pPr>
    </w:p>
    <w:p w:rsidR="00D0431A" w:rsidRPr="00D0431A" w:rsidRDefault="00D0431A" w:rsidP="00D0431A">
      <w:pPr>
        <w:pStyle w:val="a4"/>
        <w:numPr>
          <w:ilvl w:val="0"/>
          <w:numId w:val="3"/>
        </w:numPr>
        <w:spacing w:after="0" w:line="240" w:lineRule="auto"/>
        <w:ind w:left="709"/>
        <w:jc w:val="thaiDistribute"/>
        <w:rPr>
          <w:rFonts w:ascii="TH SarabunPSK" w:hAnsi="TH SarabunPSK" w:cs="TH SarabunPSK" w:hint="cs"/>
          <w:sz w:val="32"/>
          <w:szCs w:val="32"/>
        </w:rPr>
      </w:pPr>
      <w:r w:rsidRPr="00D0431A">
        <w:rPr>
          <w:rFonts w:ascii="TH SarabunPSK" w:hAnsi="TH SarabunPSK" w:cs="TH SarabunPSK" w:hint="cs"/>
          <w:sz w:val="32"/>
          <w:szCs w:val="32"/>
          <w:cs/>
        </w:rPr>
        <w:t>ศึกษาและทำความเข้าใจในการถอดรูปทรงจากหุ่นนิ่งที่มีอยู่</w:t>
      </w:r>
    </w:p>
    <w:p w:rsidR="00D0431A" w:rsidRDefault="00D0431A" w:rsidP="00D0431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จากกระบวนการดังกล่าวรูปทรงเลขาคณิตหลัก ๆ นั้น จะใช้อยู่ 4 รูปทรง คือ </w:t>
      </w:r>
    </w:p>
    <w:p w:rsidR="00D0431A" w:rsidRDefault="00D0431A" w:rsidP="00D0431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1.รูปทรงกลม</w:t>
      </w:r>
    </w:p>
    <w:p w:rsidR="00D0431A" w:rsidRDefault="00D0431A" w:rsidP="00D0431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2.รูปทรงกระบอก</w:t>
      </w:r>
    </w:p>
    <w:p w:rsidR="00D0431A" w:rsidRDefault="00D0431A" w:rsidP="00D0431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3.รูปทรงสี่เหลี่ยม</w:t>
      </w:r>
    </w:p>
    <w:p w:rsidR="00D0431A" w:rsidRDefault="00D0431A" w:rsidP="00D0431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4.รูปทรงสามเหลี่ยม</w:t>
      </w:r>
    </w:p>
    <w:p w:rsidR="00D0431A" w:rsidRDefault="00D0431A" w:rsidP="00D0431A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ซึ่งทั้ง 4 รูปทรงนี้แปรผันเป็นรูปต่าง ๆ ได้ เช่น ทรงกรวย  ทรง 6 เหลี่ยม ทรงปริซึม ซึ่งมาจากการขายจากรรูปทรงทั้ง 4 นี้ </w:t>
      </w:r>
    </w:p>
    <w:p w:rsidR="00D0431A" w:rsidRDefault="00D0431A" w:rsidP="00D0431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0431A" w:rsidRDefault="00D0431A" w:rsidP="00D0431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 wp14:anchorId="17209B37" wp14:editId="58EF49BF">
            <wp:extent cx="1609725" cy="1574109"/>
            <wp:effectExtent l="0" t="0" r="0" b="762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7740677_3423818147656558_4812330215527488345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06" b="19556"/>
                    <a:stretch/>
                  </pic:blipFill>
                  <pic:spPr bwMode="auto">
                    <a:xfrm>
                      <a:off x="0" y="0"/>
                      <a:ext cx="1627171" cy="1591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 wp14:anchorId="16AAD42F" wp14:editId="329ABF1B">
            <wp:extent cx="1468291" cy="156781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7707113_1421133661414068_7561367467132056484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52" b="7257"/>
                    <a:stretch/>
                  </pic:blipFill>
                  <pic:spPr bwMode="auto">
                    <a:xfrm>
                      <a:off x="0" y="0"/>
                      <a:ext cx="1480806" cy="1581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 wp14:anchorId="19B1C71B" wp14:editId="54300BB5">
            <wp:extent cx="1236999" cy="1607771"/>
            <wp:effectExtent l="0" t="0" r="127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7815519_2646822035420339_1159310984576858977_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" t="37183" r="10759" b="10159"/>
                    <a:stretch/>
                  </pic:blipFill>
                  <pic:spPr bwMode="auto">
                    <a:xfrm>
                      <a:off x="0" y="0"/>
                      <a:ext cx="1271110" cy="165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 wp14:anchorId="2CD45A73" wp14:editId="699EC345">
            <wp:extent cx="1084746" cy="1609725"/>
            <wp:effectExtent l="0" t="0" r="127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7715126_303382104086869_1780534360574769907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4" t="28048" r="12313" b="17252"/>
                    <a:stretch/>
                  </pic:blipFill>
                  <pic:spPr bwMode="auto">
                    <a:xfrm>
                      <a:off x="0" y="0"/>
                      <a:ext cx="1094102" cy="162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31A" w:rsidRDefault="00D0431A" w:rsidP="00D0431A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D0431A" w:rsidRPr="00B00B11" w:rsidRDefault="00D0431A" w:rsidP="00D0431A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AE6D6C">
        <w:rPr>
          <w:rFonts w:ascii="TH SarabunPSK" w:hAnsi="TH SarabunPSK" w:cs="TH SarabunPSK" w:hint="cs"/>
          <w:sz w:val="28"/>
          <w:cs/>
        </w:rPr>
        <w:t>ภาพที่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2 รูปทรงเลขาคณิต</w:t>
      </w:r>
    </w:p>
    <w:p w:rsidR="00D0431A" w:rsidRPr="00B00B11" w:rsidRDefault="00D0431A" w:rsidP="00D0431A">
      <w:pPr>
        <w:jc w:val="center"/>
        <w:rPr>
          <w:rFonts w:ascii="TH SarabunPSK" w:hAnsi="TH SarabunPSK" w:cs="TH SarabunPSK"/>
          <w:sz w:val="28"/>
          <w:cs/>
        </w:rPr>
      </w:pPr>
      <w:r w:rsidRPr="00B00B11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B00B11">
        <w:rPr>
          <w:rFonts w:ascii="TH SarabunPSK" w:hAnsi="TH SarabunPSK" w:cs="TH SarabunPSK"/>
          <w:sz w:val="28"/>
        </w:rPr>
        <w:t xml:space="preserve">: </w:t>
      </w:r>
      <w:r w:rsidRPr="00B00B11">
        <w:rPr>
          <w:rFonts w:ascii="TH SarabunPSK" w:hAnsi="TH SarabunPSK" w:cs="TH SarabunPSK" w:hint="cs"/>
          <w:sz w:val="28"/>
          <w:cs/>
        </w:rPr>
        <w:t>จากผู้ศึกษา</w:t>
      </w:r>
    </w:p>
    <w:p w:rsidR="00D0431A" w:rsidRPr="00D0431A" w:rsidRDefault="00D0431A" w:rsidP="00D0431A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D0431A" w:rsidRPr="004F3518" w:rsidRDefault="00D0431A" w:rsidP="00D0431A">
      <w:pPr>
        <w:pStyle w:val="a4"/>
        <w:numPr>
          <w:ilvl w:val="0"/>
          <w:numId w:val="3"/>
        </w:numPr>
        <w:spacing w:after="0" w:line="240" w:lineRule="auto"/>
        <w:ind w:left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351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ดูโครงสร้างในการถอดรูปทรงเลขาคณิต</w:t>
      </w:r>
    </w:p>
    <w:p w:rsidR="00D0431A" w:rsidRDefault="00D0431A" w:rsidP="00D0431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0431A" w:rsidRDefault="00D0431A" w:rsidP="00D0431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 wp14:anchorId="56358E84" wp14:editId="5FA94940">
            <wp:extent cx="2276759" cy="1707707"/>
            <wp:effectExtent l="0" t="0" r="9525" b="698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772020​ จิตรกรรมพื้นฐาน_2008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62" cy="17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noProof/>
          <w:sz w:val="32"/>
          <w:szCs w:val="32"/>
          <w:cs/>
          <w:lang w:eastAsia="en-US"/>
        </w:rPr>
        <w:t xml:space="preserve">  </w:t>
      </w:r>
      <w:r>
        <w:rPr>
          <w:rFonts w:ascii="TH SarabunPSK" w:eastAsia="Times New Roman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 wp14:anchorId="68D7E9F5" wp14:editId="3E374D25">
            <wp:extent cx="2277374" cy="1708167"/>
            <wp:effectExtent l="0" t="0" r="8890" b="635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772020​ จิตรกรรมพื้นฐาน_2008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122" cy="171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31A" w:rsidRDefault="00D0431A" w:rsidP="00D0431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0431A" w:rsidRPr="00B00B11" w:rsidRDefault="00D0431A" w:rsidP="00D0431A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AE6D6C">
        <w:rPr>
          <w:rFonts w:ascii="TH SarabunPSK" w:hAnsi="TH SarabunPSK" w:cs="TH SarabunPSK" w:hint="cs"/>
          <w:sz w:val="28"/>
          <w:cs/>
        </w:rPr>
        <w:t>ภาพที่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 w:hint="cs"/>
          <w:sz w:val="28"/>
          <w:cs/>
        </w:rPr>
        <w:t xml:space="preserve"> รูปทรงเลขาคณิต</w:t>
      </w:r>
    </w:p>
    <w:p w:rsidR="00D0431A" w:rsidRPr="00B00B11" w:rsidRDefault="00D0431A" w:rsidP="00D0431A">
      <w:pPr>
        <w:jc w:val="center"/>
        <w:rPr>
          <w:rFonts w:ascii="TH SarabunPSK" w:hAnsi="TH SarabunPSK" w:cs="TH SarabunPSK"/>
          <w:sz w:val="28"/>
          <w:cs/>
        </w:rPr>
      </w:pPr>
      <w:r w:rsidRPr="00B00B11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B00B11">
        <w:rPr>
          <w:rFonts w:ascii="TH SarabunPSK" w:hAnsi="TH SarabunPSK" w:cs="TH SarabunPSK"/>
          <w:sz w:val="28"/>
        </w:rPr>
        <w:t xml:space="preserve">: </w:t>
      </w:r>
      <w:r w:rsidRPr="00B00B11">
        <w:rPr>
          <w:rFonts w:ascii="TH SarabunPSK" w:hAnsi="TH SarabunPSK" w:cs="TH SarabunPSK" w:hint="cs"/>
          <w:sz w:val="28"/>
          <w:cs/>
        </w:rPr>
        <w:t>จากผู้ศึกษา</w:t>
      </w:r>
    </w:p>
    <w:p w:rsidR="00D0431A" w:rsidRDefault="00D0431A" w:rsidP="00D0431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0431A" w:rsidRDefault="00D0431A" w:rsidP="00D0431A">
      <w:pPr>
        <w:jc w:val="both"/>
        <w:rPr>
          <w:rFonts w:ascii="TH SarabunPSK" w:hAnsi="TH SarabunPSK" w:cs="TH SarabunPSK"/>
          <w:sz w:val="32"/>
          <w:szCs w:val="32"/>
        </w:rPr>
      </w:pPr>
      <w:r w:rsidRPr="00575939">
        <w:rPr>
          <w:rFonts w:ascii="TH SarabunPSK" w:hAnsi="TH SarabunPSK" w:cs="TH SarabunPSK" w:hint="cs"/>
          <w:sz w:val="32"/>
          <w:szCs w:val="32"/>
          <w:cs/>
        </w:rPr>
        <w:t>มีการอธิบายเรื่องของโครงสร้างรูปทรง น้ำหนัก ในการเขียนเบื้องจ้น และชี้ให้เห็นถึงโครงสร้างน้ำหนัก การนำไปใช้ในโครงสร้างต่าง ๆ  ให้นักศึกษาใช่สีน้ำสีเดียวในการเขียนเพื่อเข้าใจระดับน้ำหนักของวัตถุ</w:t>
      </w:r>
    </w:p>
    <w:p w:rsidR="00D0431A" w:rsidRDefault="00D0431A" w:rsidP="00D0431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 wp14:anchorId="7472AD3D" wp14:editId="6E6CE6CE">
            <wp:extent cx="2208810" cy="1656740"/>
            <wp:effectExtent l="0" t="0" r="1270" b="635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772020​ จิตรกรรมพื้นฐาน_200818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174" cy="167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  <w:lang w:eastAsia="en-US"/>
        </w:rPr>
        <w:t xml:space="preserve">   </w:t>
      </w: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 wp14:anchorId="62DF7188" wp14:editId="3113629F">
            <wp:extent cx="2188732" cy="1641680"/>
            <wp:effectExtent l="0" t="0" r="254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772020​ จิตรกรรมพื้นฐาน_200818_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732" cy="165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31A" w:rsidRPr="00B00B11" w:rsidRDefault="00D0431A" w:rsidP="00D0431A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AE6D6C">
        <w:rPr>
          <w:rFonts w:ascii="TH SarabunPSK" w:hAnsi="TH SarabunPSK" w:cs="TH SarabunPSK" w:hint="cs"/>
          <w:sz w:val="28"/>
          <w:cs/>
        </w:rPr>
        <w:t>ภาพที่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4</w:t>
      </w:r>
      <w:r>
        <w:rPr>
          <w:rFonts w:ascii="TH SarabunPSK" w:hAnsi="TH SarabunPSK" w:cs="TH SarabunPSK" w:hint="cs"/>
          <w:sz w:val="28"/>
          <w:cs/>
        </w:rPr>
        <w:t xml:space="preserve"> การปฏิบัติงานของนักศึกษาจากหุ่นนิ่งจริง</w:t>
      </w:r>
    </w:p>
    <w:p w:rsidR="00D0431A" w:rsidRPr="00D0431A" w:rsidRDefault="00D0431A" w:rsidP="00D0431A">
      <w:pPr>
        <w:jc w:val="center"/>
        <w:rPr>
          <w:rFonts w:ascii="TH SarabunPSK" w:hAnsi="TH SarabunPSK" w:cs="TH SarabunPSK" w:hint="cs"/>
          <w:sz w:val="28"/>
        </w:rPr>
      </w:pPr>
      <w:r w:rsidRPr="00B00B11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B00B11">
        <w:rPr>
          <w:rFonts w:ascii="TH SarabunPSK" w:hAnsi="TH SarabunPSK" w:cs="TH SarabunPSK"/>
          <w:sz w:val="28"/>
        </w:rPr>
        <w:t xml:space="preserve">: </w:t>
      </w:r>
      <w:r w:rsidRPr="00B00B11">
        <w:rPr>
          <w:rFonts w:ascii="TH SarabunPSK" w:hAnsi="TH SarabunPSK" w:cs="TH SarabunPSK" w:hint="cs"/>
          <w:sz w:val="28"/>
          <w:cs/>
        </w:rPr>
        <w:t>จากผู้ศึกษา</w:t>
      </w:r>
    </w:p>
    <w:p w:rsidR="00D0431A" w:rsidRDefault="00D0431A" w:rsidP="00D0431A">
      <w:pPr>
        <w:jc w:val="center"/>
        <w:rPr>
          <w:rFonts w:ascii="TH SarabunPSK" w:hAnsi="TH SarabunPSK" w:cs="TH SarabunPSK"/>
          <w:noProof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4FBB3D09" wp14:editId="5D2162DA">
            <wp:extent cx="2509945" cy="1628775"/>
            <wp:effectExtent l="0" t="0" r="508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772020​ จิตรกรรมพื้นฐาน_200803_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3"/>
                    <a:stretch/>
                  </pic:blipFill>
                  <pic:spPr bwMode="auto">
                    <a:xfrm>
                      <a:off x="0" y="0"/>
                      <a:ext cx="2522521" cy="1636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  <w:lang w:eastAsia="en-US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64DA2434" wp14:editId="1FABC505">
            <wp:extent cx="2486025" cy="1671395"/>
            <wp:effectExtent l="0" t="0" r="0" b="508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772020​ จิตรกรรมพื้นฐาน_200803_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5" t="36355" r="16385" b="6341"/>
                    <a:stretch/>
                  </pic:blipFill>
                  <pic:spPr bwMode="auto">
                    <a:xfrm>
                      <a:off x="0" y="0"/>
                      <a:ext cx="2497111" cy="1678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31A" w:rsidRDefault="00D0431A" w:rsidP="00D0431A">
      <w:pPr>
        <w:jc w:val="center"/>
        <w:rPr>
          <w:rFonts w:ascii="TH SarabunPSK" w:hAnsi="TH SarabunPSK" w:cs="TH SarabunPSK"/>
          <w:sz w:val="32"/>
          <w:szCs w:val="32"/>
        </w:rPr>
      </w:pPr>
    </w:p>
    <w:p w:rsidR="00D0431A" w:rsidRPr="00B00B11" w:rsidRDefault="00D0431A" w:rsidP="00D0431A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AE6D6C">
        <w:rPr>
          <w:rFonts w:ascii="TH SarabunPSK" w:hAnsi="TH SarabunPSK" w:cs="TH SarabunPSK" w:hint="cs"/>
          <w:sz w:val="28"/>
          <w:cs/>
        </w:rPr>
        <w:t>ภาพที่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5</w:t>
      </w:r>
      <w:r>
        <w:rPr>
          <w:rFonts w:ascii="TH SarabunPSK" w:hAnsi="TH SarabunPSK" w:cs="TH SarabunPSK" w:hint="cs"/>
          <w:sz w:val="28"/>
          <w:cs/>
        </w:rPr>
        <w:t xml:space="preserve"> ภาพของนักศึกษาหลังจากอธิบายหลักในการเขียน</w:t>
      </w:r>
    </w:p>
    <w:p w:rsidR="00D0431A" w:rsidRDefault="00D0431A" w:rsidP="00D0431A">
      <w:pPr>
        <w:jc w:val="center"/>
        <w:rPr>
          <w:rFonts w:ascii="TH SarabunPSK" w:hAnsi="TH SarabunPSK" w:cs="TH SarabunPSK"/>
          <w:sz w:val="28"/>
        </w:rPr>
      </w:pPr>
      <w:r w:rsidRPr="00B00B11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B00B11">
        <w:rPr>
          <w:rFonts w:ascii="TH SarabunPSK" w:hAnsi="TH SarabunPSK" w:cs="TH SarabunPSK"/>
          <w:sz w:val="28"/>
        </w:rPr>
        <w:t xml:space="preserve">: </w:t>
      </w:r>
      <w:r w:rsidRPr="00B00B11">
        <w:rPr>
          <w:rFonts w:ascii="TH SarabunPSK" w:hAnsi="TH SarabunPSK" w:cs="TH SarabunPSK" w:hint="cs"/>
          <w:sz w:val="28"/>
          <w:cs/>
        </w:rPr>
        <w:t>จากผู้ศึกษา</w:t>
      </w:r>
    </w:p>
    <w:p w:rsidR="00D0431A" w:rsidRPr="00D0431A" w:rsidRDefault="00D0431A" w:rsidP="00D0431A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4F3518" w:rsidRPr="004F3518" w:rsidRDefault="004F3518" w:rsidP="004F3518">
      <w:pPr>
        <w:pStyle w:val="a4"/>
        <w:numPr>
          <w:ilvl w:val="0"/>
          <w:numId w:val="3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3518">
        <w:rPr>
          <w:rFonts w:ascii="TH SarabunPSK" w:hAnsi="TH SarabunPSK" w:cs="TH SarabunPSK" w:hint="cs"/>
          <w:b/>
          <w:bCs/>
          <w:sz w:val="32"/>
          <w:szCs w:val="32"/>
          <w:cs/>
        </w:rPr>
        <w:t>อธิบายรูปทรงเลขาคณิตที่ซ่อนอยู่ในวัตถุต่าง ๆ ได้</w:t>
      </w:r>
      <w:r w:rsidRPr="004F351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0431A" w:rsidRPr="004F3518" w:rsidRDefault="00D0431A" w:rsidP="00D0431A">
      <w:pPr>
        <w:rPr>
          <w:rFonts w:ascii="TH SarabunPSK" w:hAnsi="TH SarabunPSK" w:cs="TH SarabunPSK"/>
          <w:sz w:val="32"/>
          <w:szCs w:val="32"/>
        </w:rPr>
      </w:pPr>
    </w:p>
    <w:p w:rsidR="00D0431A" w:rsidRDefault="00D0431A" w:rsidP="00D0431A">
      <w:pPr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0431A" w:rsidRDefault="00D0431A" w:rsidP="00D0431A">
      <w:pPr>
        <w:jc w:val="center"/>
        <w:rPr>
          <w:rFonts w:ascii="TH SarabunPSK" w:hAnsi="TH SarabunPSK" w:cs="TH SarabunPSK"/>
          <w:noProof/>
          <w:sz w:val="32"/>
          <w:szCs w:val="32"/>
          <w:lang w:eastAsia="en-US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 wp14:anchorId="6B9378F0" wp14:editId="139374B8">
            <wp:extent cx="3312316" cy="2563993"/>
            <wp:effectExtent l="0" t="0" r="2540" b="8255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17334742_298999761314556_7211198396240591391_n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8" r="19368"/>
                    <a:stretch/>
                  </pic:blipFill>
                  <pic:spPr bwMode="auto">
                    <a:xfrm>
                      <a:off x="0" y="0"/>
                      <a:ext cx="3312494" cy="256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31A" w:rsidRDefault="00D0431A" w:rsidP="00D0431A">
      <w:pPr>
        <w:jc w:val="center"/>
        <w:rPr>
          <w:rFonts w:ascii="TH SarabunPSK" w:hAnsi="TH SarabunPSK" w:cs="TH SarabunPSK"/>
          <w:noProof/>
          <w:sz w:val="32"/>
          <w:szCs w:val="32"/>
          <w:lang w:eastAsia="en-US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 wp14:anchorId="1AF16F1E" wp14:editId="3B40952F">
            <wp:extent cx="3381555" cy="2149452"/>
            <wp:effectExtent l="0" t="0" r="0" b="381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17552483_631785967459958_5799800003133437668_n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5" r="18713" b="13181"/>
                    <a:stretch/>
                  </pic:blipFill>
                  <pic:spPr bwMode="auto">
                    <a:xfrm>
                      <a:off x="0" y="0"/>
                      <a:ext cx="3388139" cy="2153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31A" w:rsidRPr="00B00B11" w:rsidRDefault="00D0431A" w:rsidP="00D0431A">
      <w:pPr>
        <w:spacing w:after="0" w:line="240" w:lineRule="auto"/>
        <w:jc w:val="center"/>
        <w:rPr>
          <w:rFonts w:ascii="TH SarabunPSK" w:hAnsi="TH SarabunPSK" w:cs="TH SarabunPSK"/>
          <w:sz w:val="28"/>
          <w:cs/>
        </w:rPr>
      </w:pPr>
      <w:r w:rsidRPr="00AE6D6C">
        <w:rPr>
          <w:rFonts w:ascii="TH SarabunPSK" w:hAnsi="TH SarabunPSK" w:cs="TH SarabunPSK" w:hint="cs"/>
          <w:sz w:val="28"/>
          <w:cs/>
        </w:rPr>
        <w:t>ภาพที่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4F3518">
        <w:rPr>
          <w:rFonts w:ascii="TH SarabunPSK" w:hAnsi="TH SarabunPSK" w:cs="TH SarabunPSK" w:hint="cs"/>
          <w:sz w:val="28"/>
          <w:cs/>
        </w:rPr>
        <w:t>6</w:t>
      </w:r>
      <w:r>
        <w:rPr>
          <w:rFonts w:ascii="TH SarabunPSK" w:hAnsi="TH SarabunPSK" w:cs="TH SarabunPSK" w:hint="cs"/>
          <w:sz w:val="28"/>
          <w:cs/>
        </w:rPr>
        <w:t xml:space="preserve"> หุ่นนิ่งผสม</w:t>
      </w:r>
    </w:p>
    <w:p w:rsidR="00D0431A" w:rsidRDefault="00D0431A" w:rsidP="00D0431A">
      <w:pPr>
        <w:jc w:val="center"/>
        <w:rPr>
          <w:rFonts w:ascii="TH SarabunPSK" w:hAnsi="TH SarabunPSK" w:cs="TH SarabunPSK"/>
          <w:sz w:val="28"/>
        </w:rPr>
      </w:pPr>
      <w:r w:rsidRPr="00B00B11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B00B11">
        <w:rPr>
          <w:rFonts w:ascii="TH SarabunPSK" w:hAnsi="TH SarabunPSK" w:cs="TH SarabunPSK"/>
          <w:sz w:val="28"/>
        </w:rPr>
        <w:t xml:space="preserve">: </w:t>
      </w:r>
      <w:r w:rsidRPr="00B00B11">
        <w:rPr>
          <w:rFonts w:ascii="TH SarabunPSK" w:hAnsi="TH SarabunPSK" w:cs="TH SarabunPSK" w:hint="cs"/>
          <w:sz w:val="28"/>
          <w:cs/>
        </w:rPr>
        <w:t>จากผู้ศึกษา</w:t>
      </w:r>
    </w:p>
    <w:p w:rsidR="00D0431A" w:rsidRDefault="00D0431A" w:rsidP="00D0431A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เมื่อได้ทำการศึกษา ทดลองเขียนหุ่นนิ่งรูปทรงเลขาคณิตแล้ว จึงได้ให้นักศึกษาได้ทดลองเขียนหุ่นนิ่งรูป ทรงผสม เช่นภาชนะ โดยเลือกภาชนะรูปทรงผสมอย่างง่ายมาให้นักศึกษาได้ทดลองเขียนดู โดยการทำความเข้าใจจากหุ่นนิ่งจริงด้วยตนเองก่อน เพื่อดูความเข้าใจจากการศึกษาและทดลองหุ่นนิ่งรูปทรงเลขาคณิต ในนั้น จะมีหุ่นนิ่งรูปทรงเลขาคณิตวางไว้เพื่อให้ศึกษาน้ำหนัก ปริมาตร </w:t>
      </w:r>
    </w:p>
    <w:p w:rsidR="00D0431A" w:rsidRDefault="00D0431A" w:rsidP="00D0431A">
      <w:pPr>
        <w:jc w:val="center"/>
        <w:rPr>
          <w:rFonts w:ascii="TH SarabunPSK" w:hAnsi="TH SarabunPSK" w:cs="TH SarabunPSK"/>
          <w:noProof/>
          <w:sz w:val="32"/>
          <w:szCs w:val="32"/>
          <w:lang w:eastAsia="en-US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lastRenderedPageBreak/>
        <w:drawing>
          <wp:inline distT="0" distB="0" distL="0" distR="0" wp14:anchorId="37A80A43" wp14:editId="449E6C2E">
            <wp:extent cx="4773183" cy="2320506"/>
            <wp:effectExtent l="0" t="0" r="8890" b="381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17655466_2631556980444890_2582966309988896540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871" cy="232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31A" w:rsidRPr="00B00B11" w:rsidRDefault="00D0431A" w:rsidP="00D0431A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AE6D6C">
        <w:rPr>
          <w:rFonts w:ascii="TH SarabunPSK" w:hAnsi="TH SarabunPSK" w:cs="TH SarabunPSK" w:hint="cs"/>
          <w:sz w:val="28"/>
          <w:cs/>
        </w:rPr>
        <w:t>ภาพที่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4F3518">
        <w:rPr>
          <w:rFonts w:ascii="TH SarabunPSK" w:hAnsi="TH SarabunPSK" w:cs="TH SarabunPSK" w:hint="cs"/>
          <w:sz w:val="28"/>
          <w:cs/>
        </w:rPr>
        <w:t>7</w:t>
      </w:r>
      <w:r>
        <w:rPr>
          <w:rFonts w:ascii="TH SarabunPSK" w:hAnsi="TH SarabunPSK" w:cs="TH SarabunPSK" w:hint="cs"/>
          <w:sz w:val="28"/>
          <w:cs/>
        </w:rPr>
        <w:t xml:space="preserve"> การปฏิบัติงานของนักศึกษาจากหุ่นนิ่งจริง</w:t>
      </w:r>
    </w:p>
    <w:p w:rsidR="00D0431A" w:rsidRDefault="00D0431A" w:rsidP="00D0431A">
      <w:pPr>
        <w:jc w:val="center"/>
        <w:rPr>
          <w:rFonts w:ascii="TH SarabunPSK" w:hAnsi="TH SarabunPSK" w:cs="TH SarabunPSK"/>
          <w:sz w:val="28"/>
        </w:rPr>
      </w:pPr>
      <w:r w:rsidRPr="00B00B11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B00B11">
        <w:rPr>
          <w:rFonts w:ascii="TH SarabunPSK" w:hAnsi="TH SarabunPSK" w:cs="TH SarabunPSK"/>
          <w:sz w:val="28"/>
        </w:rPr>
        <w:t xml:space="preserve">: </w:t>
      </w:r>
      <w:r w:rsidRPr="00B00B11">
        <w:rPr>
          <w:rFonts w:ascii="TH SarabunPSK" w:hAnsi="TH SarabunPSK" w:cs="TH SarabunPSK" w:hint="cs"/>
          <w:sz w:val="28"/>
          <w:cs/>
        </w:rPr>
        <w:t>จากผู้ศึกษา</w:t>
      </w:r>
    </w:p>
    <w:p w:rsidR="00D0431A" w:rsidRDefault="00D0431A" w:rsidP="00D0431A">
      <w:pPr>
        <w:jc w:val="center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0431A" w:rsidRDefault="00D0431A" w:rsidP="00D0431A">
      <w:pPr>
        <w:jc w:val="center"/>
        <w:rPr>
          <w:rFonts w:ascii="TH SarabunPSK" w:hAnsi="TH SarabunPSK" w:cs="TH SarabunPSK"/>
          <w:noProof/>
          <w:sz w:val="32"/>
          <w:szCs w:val="32"/>
          <w:lang w:eastAsia="en-US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 wp14:anchorId="0CA8F143" wp14:editId="483C54EE">
            <wp:extent cx="2286444" cy="1487606"/>
            <wp:effectExtent l="0" t="0" r="0" b="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17788901_339418040766681_3010790958498179507_n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6" t="4394" r="17732" b="10101"/>
                    <a:stretch/>
                  </pic:blipFill>
                  <pic:spPr bwMode="auto">
                    <a:xfrm rot="10800000">
                      <a:off x="0" y="0"/>
                      <a:ext cx="2289952" cy="1489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  <w:lang w:eastAsia="en-US"/>
        </w:rPr>
        <w:t xml:space="preserve">   </w:t>
      </w: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 wp14:anchorId="4D931423" wp14:editId="1E786F37">
            <wp:extent cx="2115403" cy="1450007"/>
            <wp:effectExtent l="0" t="0" r="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17645297_2569369533327173_1546980625157102668_n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4" t="5405" r="16736" b="7743"/>
                    <a:stretch/>
                  </pic:blipFill>
                  <pic:spPr bwMode="auto">
                    <a:xfrm rot="10800000">
                      <a:off x="0" y="0"/>
                      <a:ext cx="2129465" cy="1459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31A" w:rsidRDefault="00D0431A" w:rsidP="00D0431A">
      <w:pPr>
        <w:jc w:val="center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D0431A" w:rsidRPr="00B00B11" w:rsidRDefault="00D0431A" w:rsidP="00D0431A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AE6D6C">
        <w:rPr>
          <w:rFonts w:ascii="TH SarabunPSK" w:hAnsi="TH SarabunPSK" w:cs="TH SarabunPSK" w:hint="cs"/>
          <w:sz w:val="28"/>
          <w:cs/>
        </w:rPr>
        <w:t>ภาพที่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4F3518">
        <w:rPr>
          <w:rFonts w:ascii="TH SarabunPSK" w:hAnsi="TH SarabunPSK" w:cs="TH SarabunPSK" w:hint="cs"/>
          <w:sz w:val="28"/>
          <w:cs/>
        </w:rPr>
        <w:t>8</w:t>
      </w:r>
      <w:r>
        <w:rPr>
          <w:rFonts w:ascii="TH SarabunPSK" w:hAnsi="TH SarabunPSK" w:cs="TH SarabunPSK" w:hint="cs"/>
          <w:sz w:val="28"/>
          <w:cs/>
        </w:rPr>
        <w:t xml:space="preserve"> ผลงานของนักศึกษาจากหุ่นนิ่งจริง</w:t>
      </w:r>
    </w:p>
    <w:p w:rsidR="00D0431A" w:rsidRDefault="00D0431A" w:rsidP="004F3518">
      <w:pPr>
        <w:jc w:val="center"/>
        <w:rPr>
          <w:rFonts w:ascii="TH SarabunPSK" w:hAnsi="TH SarabunPSK" w:cs="TH SarabunPSK" w:hint="cs"/>
          <w:sz w:val="28"/>
        </w:rPr>
      </w:pPr>
      <w:r w:rsidRPr="00B00B11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B00B11">
        <w:rPr>
          <w:rFonts w:ascii="TH SarabunPSK" w:hAnsi="TH SarabunPSK" w:cs="TH SarabunPSK"/>
          <w:sz w:val="28"/>
        </w:rPr>
        <w:t xml:space="preserve">: </w:t>
      </w:r>
      <w:r w:rsidRPr="00B00B11">
        <w:rPr>
          <w:rFonts w:ascii="TH SarabunPSK" w:hAnsi="TH SarabunPSK" w:cs="TH SarabunPSK" w:hint="cs"/>
          <w:sz w:val="28"/>
          <w:cs/>
        </w:rPr>
        <w:t>จากผู้ศึกษา</w:t>
      </w:r>
    </w:p>
    <w:p w:rsidR="00D0431A" w:rsidRDefault="00D0431A" w:rsidP="00D0431A">
      <w:pPr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จาก ( ภาพที่ </w:t>
      </w:r>
      <w:r w:rsidR="004F3518">
        <w:rPr>
          <w:rFonts w:ascii="TH SarabunPSK" w:hAnsi="TH SarabunPSK" w:cs="TH SarabunPSK" w:hint="cs"/>
          <w:sz w:val="28"/>
          <w:cs/>
        </w:rPr>
        <w:t>8</w:t>
      </w:r>
      <w:r>
        <w:rPr>
          <w:rFonts w:ascii="TH SarabunPSK" w:hAnsi="TH SarabunPSK" w:cs="TH SarabunPSK" w:hint="cs"/>
          <w:sz w:val="28"/>
          <w:cs/>
        </w:rPr>
        <w:t>) จะเห็นว่านักศึกษามีความเข้าใจในการลงน้ำหนักรูปทรงเลขาคณิต แต่ไม่มีความเข้าใจในการลงภาชนะ ซึ่งผสมด้วยรูปทรงเลขาคณิตที่วางอยู่ ซึ่งสังเกตได้จาก โครงสร้างรูปทรงเลขาคณิตนั้น น้ำหนักโครงสร้างถูกต้อง  แต่ภาชนะรูปทรงผสมนั้นขาดซึ่งปริมาตรและน้ำหนัก</w:t>
      </w:r>
    </w:p>
    <w:p w:rsidR="004F3518" w:rsidRDefault="004F3518" w:rsidP="004F3518">
      <w:pPr>
        <w:jc w:val="center"/>
        <w:rPr>
          <w:rFonts w:ascii="TH SarabunPSK" w:hAnsi="TH SarabunPSK" w:cs="TH SarabunPSK"/>
          <w:noProof/>
          <w:sz w:val="28"/>
          <w:lang w:eastAsia="en-US"/>
        </w:rPr>
      </w:pPr>
      <w:r>
        <w:rPr>
          <w:rFonts w:ascii="TH SarabunPSK" w:hAnsi="TH SarabunPSK" w:cs="TH SarabunPSK"/>
          <w:noProof/>
          <w:sz w:val="28"/>
          <w:lang w:eastAsia="en-US"/>
        </w:rPr>
        <w:lastRenderedPageBreak/>
        <w:drawing>
          <wp:inline distT="0" distB="0" distL="0" distR="0" wp14:anchorId="3A804AD0" wp14:editId="66C2D365">
            <wp:extent cx="2170088" cy="2388358"/>
            <wp:effectExtent l="0" t="0" r="1905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วม 2 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925" cy="240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28"/>
          <w:lang w:eastAsia="en-US"/>
        </w:rPr>
        <w:drawing>
          <wp:inline distT="0" distB="0" distL="0" distR="0" wp14:anchorId="5B34AE9E" wp14:editId="0F1BD6F1">
            <wp:extent cx="2368394" cy="2374710"/>
            <wp:effectExtent l="0" t="0" r="0" b="6985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วม 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419" cy="237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18" w:rsidRDefault="004F3518" w:rsidP="004F3518">
      <w:pPr>
        <w:jc w:val="center"/>
        <w:rPr>
          <w:rFonts w:ascii="TH SarabunPSK" w:hAnsi="TH SarabunPSK" w:cs="TH SarabunPSK"/>
          <w:noProof/>
          <w:sz w:val="28"/>
          <w:lang w:eastAsia="en-US"/>
        </w:rPr>
      </w:pPr>
      <w:r>
        <w:rPr>
          <w:rFonts w:ascii="TH SarabunPSK" w:hAnsi="TH SarabunPSK" w:cs="TH SarabunPSK"/>
          <w:noProof/>
          <w:sz w:val="28"/>
          <w:lang w:eastAsia="en-US"/>
        </w:rPr>
        <w:t xml:space="preserve">   </w:t>
      </w:r>
    </w:p>
    <w:p w:rsidR="004F3518" w:rsidRDefault="004F3518" w:rsidP="004F3518">
      <w:pPr>
        <w:jc w:val="center"/>
        <w:rPr>
          <w:rFonts w:ascii="TH SarabunPSK" w:hAnsi="TH SarabunPSK" w:cs="TH SarabunPSK"/>
          <w:noProof/>
          <w:sz w:val="28"/>
          <w:lang w:eastAsia="en-US"/>
        </w:rPr>
      </w:pPr>
      <w:r>
        <w:rPr>
          <w:rFonts w:ascii="TH SarabunPSK" w:hAnsi="TH SarabunPSK" w:cs="TH SarabunPSK"/>
          <w:noProof/>
          <w:sz w:val="28"/>
          <w:lang w:eastAsia="en-US"/>
        </w:rPr>
        <w:drawing>
          <wp:inline distT="0" distB="0" distL="0" distR="0" wp14:anchorId="3A119279" wp14:editId="4F2D0B44">
            <wp:extent cx="1808111" cy="1639613"/>
            <wp:effectExtent l="0" t="0" r="1905" b="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17740677_3423818147656558_4812330215527488345_n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81" b="22621"/>
                    <a:stretch/>
                  </pic:blipFill>
                  <pic:spPr bwMode="auto">
                    <a:xfrm>
                      <a:off x="0" y="0"/>
                      <a:ext cx="1821536" cy="1651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28"/>
          <w:lang w:eastAsia="en-US"/>
        </w:rPr>
        <w:t xml:space="preserve">  </w:t>
      </w:r>
      <w:r>
        <w:rPr>
          <w:rFonts w:ascii="TH SarabunPSK" w:hAnsi="TH SarabunPSK" w:cs="TH SarabunPSK"/>
          <w:noProof/>
          <w:sz w:val="28"/>
          <w:lang w:eastAsia="en-US"/>
        </w:rPr>
        <w:drawing>
          <wp:inline distT="0" distB="0" distL="0" distR="0" wp14:anchorId="0E160B58" wp14:editId="7EBDE810">
            <wp:extent cx="1166648" cy="1668773"/>
            <wp:effectExtent l="0" t="0" r="0" b="8255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17643490_942738046245188_7699121003105658280_n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9" t="36692" r="9101" b="8023"/>
                    <a:stretch/>
                  </pic:blipFill>
                  <pic:spPr bwMode="auto">
                    <a:xfrm>
                      <a:off x="0" y="0"/>
                      <a:ext cx="1188098" cy="1699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518" w:rsidRDefault="004F3518" w:rsidP="004F3518">
      <w:pPr>
        <w:jc w:val="center"/>
        <w:rPr>
          <w:rFonts w:ascii="TH SarabunPSK" w:hAnsi="TH SarabunPSK" w:cs="TH SarabunPSK"/>
          <w:sz w:val="28"/>
        </w:rPr>
      </w:pPr>
    </w:p>
    <w:p w:rsidR="004F3518" w:rsidRPr="00DD2A18" w:rsidRDefault="004F3518" w:rsidP="004F3518">
      <w:pPr>
        <w:spacing w:after="0" w:line="240" w:lineRule="auto"/>
        <w:jc w:val="center"/>
        <w:rPr>
          <w:cs/>
        </w:rPr>
      </w:pPr>
      <w:r w:rsidRPr="00AE6D6C">
        <w:rPr>
          <w:rFonts w:ascii="TH SarabunPSK" w:hAnsi="TH SarabunPSK" w:cs="TH SarabunPSK" w:hint="cs"/>
          <w:sz w:val="28"/>
          <w:cs/>
        </w:rPr>
        <w:t>ภาพที่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9</w:t>
      </w:r>
      <w:r>
        <w:rPr>
          <w:rFonts w:ascii="TH SarabunPSK" w:hAnsi="TH SarabunPSK" w:cs="TH SarabunPSK" w:hint="cs"/>
          <w:sz w:val="28"/>
          <w:cs/>
        </w:rPr>
        <w:t xml:space="preserve"> โครงสร้างรูปทรงเลขาคณิตในภาชนะ</w:t>
      </w:r>
    </w:p>
    <w:p w:rsidR="004F3518" w:rsidRDefault="004F3518" w:rsidP="004F3518">
      <w:pPr>
        <w:jc w:val="center"/>
        <w:rPr>
          <w:rFonts w:ascii="TH SarabunPSK" w:hAnsi="TH SarabunPSK" w:cs="TH SarabunPSK"/>
          <w:sz w:val="28"/>
        </w:rPr>
      </w:pPr>
      <w:r w:rsidRPr="00B00B11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B00B11">
        <w:rPr>
          <w:rFonts w:ascii="TH SarabunPSK" w:hAnsi="TH SarabunPSK" w:cs="TH SarabunPSK"/>
          <w:sz w:val="28"/>
        </w:rPr>
        <w:t xml:space="preserve">: </w:t>
      </w:r>
      <w:r w:rsidRPr="00B00B11">
        <w:rPr>
          <w:rFonts w:ascii="TH SarabunPSK" w:hAnsi="TH SarabunPSK" w:cs="TH SarabunPSK" w:hint="cs"/>
          <w:sz w:val="28"/>
          <w:cs/>
        </w:rPr>
        <w:t>จากผู้ศึกษา</w:t>
      </w:r>
    </w:p>
    <w:p w:rsidR="004F3518" w:rsidRDefault="004F3518" w:rsidP="004F3518">
      <w:pPr>
        <w:jc w:val="center"/>
        <w:rPr>
          <w:rFonts w:ascii="TH SarabunPSK" w:hAnsi="TH SarabunPSK" w:cs="TH SarabunPSK"/>
          <w:sz w:val="28"/>
        </w:rPr>
      </w:pPr>
    </w:p>
    <w:p w:rsidR="004F3518" w:rsidRDefault="004F3518" w:rsidP="004F3518">
      <w:pPr>
        <w:rPr>
          <w:rFonts w:ascii="TH SarabunPSK" w:hAnsi="TH SarabunPSK" w:cs="TH SarabunPSK"/>
          <w:sz w:val="28"/>
        </w:rPr>
      </w:pPr>
    </w:p>
    <w:p w:rsidR="004F3518" w:rsidRDefault="004F3518" w:rsidP="004F3518">
      <w:pPr>
        <w:ind w:firstLine="72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จากภาพที่ 17 เมื่อทำการอธิบายการถอดรูปทรงให้กับนักศึกษาแล้วนั้น จะเห็นได้ว่า จะสามารถ ถอดรูปทรงออกมาได้ 4 ส่วนด้วยกัน โดย ประกอบด้วยรูปทรงกลม  และรูปทรง กระบอก ซึ่งรูปทรงลม นั้นใช้รูปทรงครึ่งวงกลม ในการสร้างรูปทรงผสม  เมื่อเราถอดรูปทรงมาได้นั้น เราจะเข้าใจน้ำหนักของแต่ละรูปทรงในการสร้างปริมาตร แสงเงา ในวัตถุนั้น จึงเห็นได้ว่ารูปทรงเลขาคณิตนั้นซ่อนอยู่ในรูปทรงต่าง ๆ ของวัตถุรอบตัว</w:t>
      </w:r>
    </w:p>
    <w:p w:rsidR="004F3518" w:rsidRDefault="004F3518" w:rsidP="004F3518">
      <w:pPr>
        <w:rPr>
          <w:rFonts w:ascii="TH SarabunPSK" w:hAnsi="TH SarabunPSK" w:cs="TH SarabunPSK"/>
          <w:sz w:val="28"/>
        </w:rPr>
      </w:pPr>
    </w:p>
    <w:p w:rsidR="004F3518" w:rsidRDefault="004F3518" w:rsidP="004F3518">
      <w:pPr>
        <w:rPr>
          <w:rFonts w:ascii="TH SarabunPSK" w:hAnsi="TH SarabunPSK" w:cs="TH SarabunPSK"/>
          <w:sz w:val="28"/>
        </w:rPr>
      </w:pPr>
    </w:p>
    <w:p w:rsidR="004F3518" w:rsidRDefault="004F3518" w:rsidP="004F3518">
      <w:pPr>
        <w:rPr>
          <w:rFonts w:ascii="TH SarabunPSK" w:hAnsi="TH SarabunPSK" w:cs="TH SarabunPSK"/>
          <w:sz w:val="28"/>
        </w:rPr>
      </w:pPr>
    </w:p>
    <w:p w:rsidR="004F3518" w:rsidRDefault="004F3518" w:rsidP="004F3518">
      <w:pPr>
        <w:jc w:val="center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4F3518" w:rsidRDefault="004F3518" w:rsidP="004F3518">
      <w:pPr>
        <w:jc w:val="center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4F3518" w:rsidRDefault="004F3518" w:rsidP="004F3518">
      <w:pPr>
        <w:jc w:val="center"/>
        <w:rPr>
          <w:rFonts w:ascii="TH SarabunPSK" w:hAnsi="TH SarabunPSK" w:cs="TH SarabunPSK"/>
          <w:noProof/>
          <w:sz w:val="32"/>
          <w:szCs w:val="32"/>
          <w:lang w:eastAsia="en-US"/>
        </w:rPr>
      </w:pPr>
    </w:p>
    <w:p w:rsidR="004F3518" w:rsidRDefault="004F3518" w:rsidP="004F3518">
      <w:pPr>
        <w:jc w:val="center"/>
        <w:rPr>
          <w:rFonts w:ascii="TH SarabunPSK" w:hAnsi="TH SarabunPSK" w:cs="TH SarabunPSK"/>
          <w:noProof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567C9763" wp14:editId="04C88843">
            <wp:extent cx="2062202" cy="2269621"/>
            <wp:effectExtent l="0" t="0" r="0" b="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วม 2 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428" cy="2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1C2016E8" wp14:editId="161B8E56">
            <wp:extent cx="2569780" cy="2348981"/>
            <wp:effectExtent l="0" t="0" r="2540" b="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วม 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917" cy="236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18" w:rsidRDefault="004F3518" w:rsidP="004F3518">
      <w:pPr>
        <w:jc w:val="center"/>
        <w:rPr>
          <w:rFonts w:ascii="TH SarabunPSK" w:hAnsi="TH SarabunPSK" w:cs="TH SarabunPSK"/>
          <w:noProof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28"/>
          <w:lang w:eastAsia="en-US"/>
        </w:rPr>
        <w:drawing>
          <wp:inline distT="0" distB="0" distL="0" distR="0" wp14:anchorId="3A303ABB" wp14:editId="6749E854">
            <wp:extent cx="1787854" cy="1621244"/>
            <wp:effectExtent l="0" t="0" r="3175" b="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17740677_3423818147656558_4812330215527488345_n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81" b="22621"/>
                    <a:stretch/>
                  </pic:blipFill>
                  <pic:spPr bwMode="auto">
                    <a:xfrm>
                      <a:off x="0" y="0"/>
                      <a:ext cx="1800784" cy="1632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t xml:space="preserve"> </w:t>
      </w:r>
      <w:r>
        <w:rPr>
          <w:rFonts w:ascii="TH SarabunPSK" w:hAnsi="TH SarabunPSK" w:cs="TH SarabunPSK"/>
          <w:noProof/>
          <w:sz w:val="28"/>
          <w:lang w:eastAsia="en-US"/>
        </w:rPr>
        <w:drawing>
          <wp:inline distT="0" distB="0" distL="0" distR="0" wp14:anchorId="1962DAE6" wp14:editId="0074711E">
            <wp:extent cx="1119352" cy="1601121"/>
            <wp:effectExtent l="0" t="0" r="508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17643490_942738046245188_7699121003105658280_n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9" t="36692" r="9101" b="8023"/>
                    <a:stretch/>
                  </pic:blipFill>
                  <pic:spPr bwMode="auto">
                    <a:xfrm>
                      <a:off x="0" y="0"/>
                      <a:ext cx="1138312" cy="1628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518" w:rsidRDefault="004F3518" w:rsidP="004F3518">
      <w:pPr>
        <w:jc w:val="center"/>
        <w:rPr>
          <w:rFonts w:ascii="TH SarabunPSK" w:hAnsi="TH SarabunPSK" w:cs="TH SarabunPSK"/>
          <w:noProof/>
          <w:sz w:val="28"/>
          <w:lang w:eastAsia="en-US"/>
        </w:rPr>
      </w:pPr>
      <w:r>
        <w:rPr>
          <w:rFonts w:ascii="TH SarabunPSK" w:hAnsi="TH SarabunPSK" w:cs="TH SarabunPSK"/>
          <w:noProof/>
          <w:sz w:val="28"/>
          <w:lang w:eastAsia="en-US"/>
        </w:rPr>
        <w:t xml:space="preserve">    </w:t>
      </w:r>
    </w:p>
    <w:p w:rsidR="004F3518" w:rsidRPr="00DD2A18" w:rsidRDefault="004F3518" w:rsidP="004F3518">
      <w:pPr>
        <w:spacing w:after="0" w:line="240" w:lineRule="auto"/>
        <w:jc w:val="center"/>
        <w:rPr>
          <w:cs/>
        </w:rPr>
      </w:pPr>
      <w:r w:rsidRPr="00AE6D6C">
        <w:rPr>
          <w:rFonts w:ascii="TH SarabunPSK" w:hAnsi="TH SarabunPSK" w:cs="TH SarabunPSK" w:hint="cs"/>
          <w:sz w:val="28"/>
          <w:cs/>
        </w:rPr>
        <w:t>ภาพที่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10</w:t>
      </w:r>
      <w:r>
        <w:rPr>
          <w:rFonts w:ascii="TH SarabunPSK" w:hAnsi="TH SarabunPSK" w:cs="TH SarabunPSK" w:hint="cs"/>
          <w:sz w:val="28"/>
          <w:cs/>
        </w:rPr>
        <w:t xml:space="preserve"> โครงสร้างรูปทรงเลขาคณิตในภาชนะ</w:t>
      </w:r>
    </w:p>
    <w:p w:rsidR="004F3518" w:rsidRDefault="004F3518" w:rsidP="004F3518">
      <w:pPr>
        <w:jc w:val="center"/>
        <w:rPr>
          <w:rFonts w:ascii="TH SarabunPSK" w:hAnsi="TH SarabunPSK" w:cs="TH SarabunPSK"/>
          <w:sz w:val="28"/>
        </w:rPr>
      </w:pPr>
      <w:r w:rsidRPr="00B00B11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B00B11">
        <w:rPr>
          <w:rFonts w:ascii="TH SarabunPSK" w:hAnsi="TH SarabunPSK" w:cs="TH SarabunPSK"/>
          <w:sz w:val="28"/>
        </w:rPr>
        <w:t xml:space="preserve">: </w:t>
      </w:r>
      <w:r w:rsidRPr="00B00B11">
        <w:rPr>
          <w:rFonts w:ascii="TH SarabunPSK" w:hAnsi="TH SarabunPSK" w:cs="TH SarabunPSK" w:hint="cs"/>
          <w:sz w:val="28"/>
          <w:cs/>
        </w:rPr>
        <w:t>จากผู้ศึกษา</w:t>
      </w:r>
    </w:p>
    <w:p w:rsidR="004F3518" w:rsidRDefault="004F3518" w:rsidP="004F3518">
      <w:pPr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จากภาพที่ 17 เมื่อทำการอธิบายการถอดรูปทรงให้กับนักศึกษาแล้วนั้น จะเห็นได้ว่า จะสามารถ ถอดรูปทรงออกมาได้ 6 ส่วนด้วยกัน โดย ประกอบด้วยรูปทรงกลม  และรูปทรง กระบอก ซึ่งรูปทรงลม นั้นใช้รูปทรงครึ่งวงกลม ในการสร้างรูปทรงผสม  เมื่อเราถอดรูปทรงมาได้นั้น เราจะเข้าใจน้ำหนักของแต่ละรูปทรงในการสร้างปริมาตร แสงเงา ในวัตถุ ซึ่งการประกอบรูปทรงนี้นั้น มีการประกอบหลากหลายส่วนในการสร้างรูปทรงรวมขึ้นมา น้ำหนักในแต่ละส่วนจึงมีขนาดและปริมาตรต่างกัน</w:t>
      </w:r>
    </w:p>
    <w:p w:rsidR="004F3518" w:rsidRDefault="004F3518" w:rsidP="004F351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 wp14:anchorId="6892DA1D" wp14:editId="64C67FF2">
            <wp:extent cx="3952875" cy="2564130"/>
            <wp:effectExtent l="0" t="0" r="9525" b="762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712_122856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" r="22706"/>
                    <a:stretch/>
                  </pic:blipFill>
                  <pic:spPr bwMode="auto">
                    <a:xfrm>
                      <a:off x="0" y="0"/>
                      <a:ext cx="3952875" cy="256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518" w:rsidRPr="00DD2A18" w:rsidRDefault="004F3518" w:rsidP="004F3518">
      <w:pPr>
        <w:spacing w:after="0" w:line="240" w:lineRule="auto"/>
        <w:jc w:val="center"/>
        <w:rPr>
          <w:cs/>
        </w:rPr>
      </w:pPr>
      <w:r w:rsidRPr="00AE6D6C">
        <w:rPr>
          <w:rFonts w:ascii="TH SarabunPSK" w:hAnsi="TH SarabunPSK" w:cs="TH SarabunPSK" w:hint="cs"/>
          <w:sz w:val="28"/>
          <w:cs/>
        </w:rPr>
        <w:t>ภาพที่</w:t>
      </w:r>
      <w:r>
        <w:rPr>
          <w:rFonts w:ascii="TH SarabunPSK" w:hAnsi="TH SarabunPSK" w:cs="TH SarabunPSK" w:hint="cs"/>
          <w:sz w:val="28"/>
          <w:cs/>
        </w:rPr>
        <w:t xml:space="preserve"> 21 โครงสร้างรูปทรงเลขาคณิตในภาชนะ</w:t>
      </w:r>
    </w:p>
    <w:p w:rsidR="004F3518" w:rsidRDefault="004F3518" w:rsidP="004F3518">
      <w:pPr>
        <w:jc w:val="center"/>
        <w:rPr>
          <w:rFonts w:ascii="TH SarabunPSK" w:hAnsi="TH SarabunPSK" w:cs="TH SarabunPSK"/>
          <w:sz w:val="28"/>
        </w:rPr>
      </w:pPr>
      <w:r w:rsidRPr="00B00B11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B00B11">
        <w:rPr>
          <w:rFonts w:ascii="TH SarabunPSK" w:hAnsi="TH SarabunPSK" w:cs="TH SarabunPSK"/>
          <w:sz w:val="28"/>
        </w:rPr>
        <w:t xml:space="preserve">: </w:t>
      </w:r>
      <w:r w:rsidRPr="00B00B11">
        <w:rPr>
          <w:rFonts w:ascii="TH SarabunPSK" w:hAnsi="TH SarabunPSK" w:cs="TH SarabunPSK" w:hint="cs"/>
          <w:sz w:val="28"/>
          <w:cs/>
        </w:rPr>
        <w:t>จากผู้ศึกษา</w:t>
      </w:r>
    </w:p>
    <w:p w:rsidR="004F3518" w:rsidRDefault="004F3518" w:rsidP="004F351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เมื่อเราเรียนรู้โครงสร้างจากรูปทรงต่าง ๆ เรียบร้อย การเขียนรูปทรงรวมซึ่งประกอบด้วยรูปทรงเลขาคณิตผสมนั้น จะอยู่ในรูปทรงทุกชนิด  การจัดหุ่นให้นักศึกษานั้นจึงให้ศึกษารูปทรงที่มีความต่างกันและ การใช้ที่ต่างกัน เพื่อให้นักศึกษาได้เห็นและเข้าใจในน้ำหนักโครงสร้างโดยมีขั้นตอนอธิบาย</w:t>
      </w:r>
    </w:p>
    <w:p w:rsidR="004F3518" w:rsidRDefault="004F3518" w:rsidP="004F351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 wp14:anchorId="2E2758F5" wp14:editId="368C7404">
            <wp:extent cx="2643249" cy="1790700"/>
            <wp:effectExtent l="0" t="0" r="508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33" cy="180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454B7C18" wp14:editId="7BE478DC">
            <wp:extent cx="2572950" cy="1743075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170" cy="175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18" w:rsidRPr="00DD2A18" w:rsidRDefault="004F3518" w:rsidP="004F3518">
      <w:pPr>
        <w:spacing w:after="0" w:line="240" w:lineRule="auto"/>
        <w:jc w:val="center"/>
        <w:rPr>
          <w:cs/>
        </w:rPr>
      </w:pPr>
      <w:r w:rsidRPr="00AE6D6C">
        <w:rPr>
          <w:rFonts w:ascii="TH SarabunPSK" w:hAnsi="TH SarabunPSK" w:cs="TH SarabunPSK" w:hint="cs"/>
          <w:sz w:val="28"/>
          <w:cs/>
        </w:rPr>
        <w:t>ภาพที่</w:t>
      </w:r>
      <w:r>
        <w:rPr>
          <w:rFonts w:ascii="TH SarabunPSK" w:hAnsi="TH SarabunPSK" w:cs="TH SarabunPSK" w:hint="cs"/>
          <w:sz w:val="28"/>
          <w:cs/>
        </w:rPr>
        <w:t xml:space="preserve"> 22 การมองรูปทรงเป็นปริมาตร</w:t>
      </w:r>
    </w:p>
    <w:p w:rsidR="004F3518" w:rsidRDefault="004F3518" w:rsidP="004F3518">
      <w:pPr>
        <w:jc w:val="center"/>
        <w:rPr>
          <w:rFonts w:ascii="TH SarabunPSK" w:hAnsi="TH SarabunPSK" w:cs="TH SarabunPSK"/>
          <w:sz w:val="28"/>
        </w:rPr>
      </w:pPr>
      <w:r w:rsidRPr="00B00B11">
        <w:rPr>
          <w:rFonts w:ascii="TH SarabunPSK" w:hAnsi="TH SarabunPSK" w:cs="TH SarabunPSK" w:hint="cs"/>
          <w:sz w:val="28"/>
          <w:cs/>
        </w:rPr>
        <w:t xml:space="preserve">ที่มา </w:t>
      </w:r>
      <w:r w:rsidRPr="00B00B11">
        <w:rPr>
          <w:rFonts w:ascii="TH SarabunPSK" w:hAnsi="TH SarabunPSK" w:cs="TH SarabunPSK"/>
          <w:sz w:val="28"/>
        </w:rPr>
        <w:t xml:space="preserve">: </w:t>
      </w:r>
      <w:r w:rsidRPr="00B00B11">
        <w:rPr>
          <w:rFonts w:ascii="TH SarabunPSK" w:hAnsi="TH SarabunPSK" w:cs="TH SarabunPSK" w:hint="cs"/>
          <w:sz w:val="28"/>
          <w:cs/>
        </w:rPr>
        <w:t>จากผู้ศึกษา</w:t>
      </w:r>
    </w:p>
    <w:p w:rsidR="004F3518" w:rsidRDefault="004F3518" w:rsidP="004F3518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4F3518" w:rsidRDefault="004F3518" w:rsidP="004F351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จากภาพที่ 22 การมองรูปทรงให้เป็นปริมาตรของรูปทรงเลขาคณิตโดย แบ่งเป็นรูปแบบของพื้นที่สี และ ขาวดำ ซึ่งเราจะเห็นการประกอบของรูปทรงเลขาคณิตต่าง ๆ ในภาพได้ง่ายขึ้น โดยการมองข้ามลายละเอียดของวัตถุ จึงจะมองเห็นปริมาตร ของวัตถุ แสง น้ำหนักต่าง ๆ</w:t>
      </w:r>
    </w:p>
    <w:p w:rsidR="00AC6BA2" w:rsidRDefault="00AC6BA2" w:rsidP="00AC6BA2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4F3518" w:rsidRDefault="004F3518" w:rsidP="00AC6BA2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4F3518" w:rsidRDefault="004F3518" w:rsidP="00AC6BA2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4F3518" w:rsidRPr="00071F6C" w:rsidRDefault="004F3518" w:rsidP="004F3518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u w:val="single"/>
          <w:lang w:eastAsia="en-US"/>
        </w:rPr>
      </w:pPr>
      <w:r w:rsidRPr="00071F6C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  <w:lang w:eastAsia="en-US"/>
        </w:rPr>
        <w:lastRenderedPageBreak/>
        <w:t>สรุปผลการดำเนินงานและการเรียนรู้</w:t>
      </w:r>
    </w:p>
    <w:p w:rsidR="004F3518" w:rsidRDefault="004F3518" w:rsidP="004F3518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071F6C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หลังจากที่ได้ดำเนินงานต่าง ๆ แล้วเสร็จ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ได้ทำการดูผลงานนักศึกษาและสอบถามความเข้าใจในการใช้โครงสร้างต่าง ๆ เพื่อให้เข้าใจ ถึงปัญหาอุปสรรคในภาพรวมต่าง ๆ ไม่ว่าจะเป็นเรื่องของความเข้าใจ การนำมาใช้ ว่าได้รับองค์ความรู้ความเข้าใจในการนำรูปทรงเลขาคณิตไปใช้ในโครงสร้างต่าง ๆ </w:t>
      </w:r>
      <w:r w:rsidRPr="00071F6C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คณะกรรมการได้จัดการประชุม เพื่อสรุปผลการดำเนินงานในภาพรวม ไม่ว่าจะเป็นเรื่องของการดำเนินงาน องค์ความรู้ที่ได้จากการดำเนินงาน ปัญหาและอุปสรรคต่าง ๆ </w:t>
      </w:r>
    </w:p>
    <w:p w:rsidR="004F3518" w:rsidRDefault="004F3518" w:rsidP="004F3518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eastAsia="en-US"/>
        </w:rPr>
      </w:pPr>
      <w:r w:rsidRPr="00071F6C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eastAsia="en-US"/>
        </w:rPr>
        <w:t>ปัญหาและอุปสรรคนั้น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eastAsia="en-US"/>
        </w:rPr>
        <w:t>สรุปได้ว่าอยู่ในความเข้าใจในการมองภาพของผู้เขียน เมื่อเรานำความเข้าใจในการแยกแยะและละเอียดมากขึ้นไป ทำให้นักศึกษาเข้าใจมากขึ้น</w:t>
      </w:r>
    </w:p>
    <w:p w:rsidR="004F3518" w:rsidRPr="00071F6C" w:rsidRDefault="004F3518" w:rsidP="004F3518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eastAsia="en-US"/>
        </w:rPr>
      </w:pPr>
      <w:r w:rsidRPr="00071F6C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eastAsia="en-US"/>
        </w:rPr>
        <w:t xml:space="preserve"> ข้อเสนอแนะ 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eastAsia="en-US"/>
        </w:rPr>
        <w:t>การจัดการ</w:t>
      </w:r>
      <w:proofErr w:type="spellStart"/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eastAsia="en-US"/>
        </w:rPr>
        <w:t>องคื</w:t>
      </w:r>
      <w:proofErr w:type="spellEnd"/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eastAsia="en-US"/>
        </w:rPr>
        <w:t>ความรู้นี้นั้นสามารถนำไปใช้ในการสร้างงาน</w:t>
      </w:r>
      <w:proofErr w:type="spellStart"/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eastAsia="en-US"/>
        </w:rPr>
        <w:t>ศิลป</w:t>
      </w:r>
      <w:proofErr w:type="spellEnd"/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eastAsia="en-US"/>
        </w:rPr>
        <w:t>เบื้องต้นได้ในทุกสาขาวิชา ในการทำความเข้าใจโครงสร้างหุ่นนิ่งและพัฒนาไปสู่การสร้างสรรค์ต่อไป</w:t>
      </w:r>
    </w:p>
    <w:p w:rsidR="004F3518" w:rsidRPr="009A46ED" w:rsidRDefault="004F3518" w:rsidP="004F3518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333A1C" w:rsidRDefault="00333A1C" w:rsidP="00333A1C">
      <w:pPr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  <w:lang w:eastAsia="en-US"/>
        </w:rPr>
      </w:pPr>
    </w:p>
    <w:p w:rsidR="004F3518" w:rsidRDefault="004F3518" w:rsidP="004F3518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E502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เอกสารอ้างอิง</w:t>
      </w:r>
    </w:p>
    <w:p w:rsidR="004F3518" w:rsidRPr="00EA0133" w:rsidRDefault="004F3518" w:rsidP="004F3518">
      <w:pPr>
        <w:jc w:val="both"/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EA0133">
        <w:rPr>
          <w:rFonts w:ascii="TH Sarabun New" w:eastAsia="Calibri" w:hAnsi="TH Sarabun New" w:cs="TH Sarabun New"/>
          <w:sz w:val="32"/>
          <w:szCs w:val="32"/>
          <w:cs/>
          <w:lang w:val="de-DE" w:eastAsia="en-US"/>
        </w:rPr>
        <w:t>น. ณ ปากน้ำ</w:t>
      </w:r>
      <w:r w:rsidRPr="00EA0133">
        <w:rPr>
          <w:rFonts w:ascii="TH Sarabun New" w:eastAsia="Calibri" w:hAnsi="TH Sarabun New" w:cs="TH Sarabun New"/>
          <w:sz w:val="32"/>
          <w:szCs w:val="32"/>
          <w:lang w:eastAsia="en-US"/>
        </w:rPr>
        <w:t>,</w:t>
      </w:r>
      <w:r w:rsidRPr="00EA0133">
        <w:rPr>
          <w:rFonts w:ascii="TH Sarabun New" w:eastAsia="Calibri" w:hAnsi="TH Sarabun New" w:cs="TH Sarabun New"/>
          <w:sz w:val="32"/>
          <w:szCs w:val="32"/>
          <w:cs/>
          <w:lang w:val="de-DE" w:eastAsia="en-US"/>
        </w:rPr>
        <w:t xml:space="preserve"> สูจิบัตรงานแสดงนิทรรศการสีน้ำของกลุ่ม “</w:t>
      </w:r>
      <w:r w:rsidRPr="00EA0133">
        <w:rPr>
          <w:rFonts w:ascii="TH Sarabun New" w:eastAsia="Calibri" w:hAnsi="TH Sarabun New" w:cs="TH Sarabun New"/>
          <w:sz w:val="32"/>
          <w:szCs w:val="32"/>
          <w:lang w:eastAsia="en-US"/>
        </w:rPr>
        <w:t>WHITE</w:t>
      </w:r>
      <w:r w:rsidRPr="00EA0133">
        <w:rPr>
          <w:rFonts w:ascii="TH Sarabun New" w:eastAsia="Calibri" w:hAnsi="TH Sarabun New" w:cs="TH Sarabun New"/>
          <w:sz w:val="32"/>
          <w:szCs w:val="32"/>
          <w:cs/>
          <w:lang w:val="de-DE" w:eastAsia="en-US"/>
        </w:rPr>
        <w:t xml:space="preserve">” </w:t>
      </w:r>
      <w:r w:rsidRPr="00EA0133">
        <w:rPr>
          <w:rFonts w:ascii="TH Sarabun New" w:eastAsia="Calibri" w:hAnsi="TH Sarabun New" w:cs="TH Sarabun New"/>
          <w:sz w:val="32"/>
          <w:szCs w:val="32"/>
          <w:lang w:eastAsia="en-US"/>
        </w:rPr>
        <w:t>,</w:t>
      </w:r>
      <w:r w:rsidRPr="00EA0133">
        <w:rPr>
          <w:rFonts w:ascii="TH Sarabun New" w:eastAsia="Calibri" w:hAnsi="TH Sarabun New" w:cs="TH Sarabun New"/>
          <w:sz w:val="32"/>
          <w:szCs w:val="32"/>
          <w:cs/>
          <w:lang w:val="de-DE" w:eastAsia="en-US"/>
        </w:rPr>
        <w:t>อมรินทร์การพิมพ์</w:t>
      </w:r>
      <w:r w:rsidRPr="00EA0133">
        <w:rPr>
          <w:rFonts w:ascii="TH Sarabun New" w:eastAsia="Calibri" w:hAnsi="TH Sarabun New" w:cs="TH Sarabun New"/>
          <w:sz w:val="32"/>
          <w:szCs w:val="32"/>
          <w:lang w:eastAsia="en-US"/>
        </w:rPr>
        <w:t>,</w:t>
      </w:r>
      <w:r>
        <w:rPr>
          <w:rFonts w:ascii="TH Sarabun New" w:eastAsia="Calibri" w:hAnsi="TH Sarabun New" w:cs="TH Sarabun New"/>
          <w:sz w:val="32"/>
          <w:szCs w:val="32"/>
          <w:cs/>
          <w:lang w:val="de-DE" w:eastAsia="en-US"/>
        </w:rPr>
        <w:t>กรุงเทพ</w:t>
      </w:r>
      <w:r>
        <w:rPr>
          <w:rFonts w:ascii="TH Sarabun New" w:eastAsia="Calibri" w:hAnsi="TH Sarabun New" w:cs="TH Sarabun New" w:hint="cs"/>
          <w:sz w:val="32"/>
          <w:szCs w:val="32"/>
          <w:cs/>
          <w:lang w:val="de-DE" w:eastAsia="en-US"/>
        </w:rPr>
        <w:t xml:space="preserve"> </w:t>
      </w:r>
      <w:r w:rsidRPr="00EA0133">
        <w:rPr>
          <w:rFonts w:ascii="TH Sarabun New" w:eastAsia="Calibri" w:hAnsi="TH Sarabun New" w:cs="TH Sarabun New"/>
          <w:sz w:val="32"/>
          <w:szCs w:val="32"/>
          <w:cs/>
          <w:lang w:val="de-DE" w:eastAsia="en-US"/>
        </w:rPr>
        <w:t>2525</w:t>
      </w:r>
    </w:p>
    <w:p w:rsidR="004F3518" w:rsidRPr="00EA0133" w:rsidRDefault="004F3518" w:rsidP="004F3518">
      <w:pPr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EA0133">
        <w:rPr>
          <w:rFonts w:ascii="TH Sarabun New" w:eastAsia="Calibri" w:hAnsi="TH Sarabun New" w:cs="TH Sarabun New"/>
          <w:sz w:val="32"/>
          <w:szCs w:val="32"/>
          <w:cs/>
          <w:lang w:val="de-DE" w:eastAsia="en-US"/>
        </w:rPr>
        <w:t>กำจร สุ</w:t>
      </w:r>
      <w:proofErr w:type="spellStart"/>
      <w:r w:rsidRPr="00EA0133">
        <w:rPr>
          <w:rFonts w:ascii="TH Sarabun New" w:eastAsia="Calibri" w:hAnsi="TH Sarabun New" w:cs="TH Sarabun New"/>
          <w:sz w:val="32"/>
          <w:szCs w:val="32"/>
          <w:cs/>
          <w:lang w:val="de-DE" w:eastAsia="en-US"/>
        </w:rPr>
        <w:t>นพงษ์</w:t>
      </w:r>
      <w:proofErr w:type="spellEnd"/>
      <w:r w:rsidRPr="00EA0133">
        <w:rPr>
          <w:rFonts w:ascii="TH Sarabun New" w:eastAsia="Calibri" w:hAnsi="TH Sarabun New" w:cs="TH Sarabun New"/>
          <w:sz w:val="32"/>
          <w:szCs w:val="32"/>
          <w:cs/>
          <w:lang w:val="de-DE" w:eastAsia="en-US"/>
        </w:rPr>
        <w:t>ศรี. สุนทรียศาสตร์. กรุงเทพฯ : จุฬาลงกรณ์มหาวิทยาลัย</w:t>
      </w:r>
      <w:r w:rsidRPr="00EA0133">
        <w:rPr>
          <w:rFonts w:ascii="TH Sarabun New" w:eastAsia="Calibri" w:hAnsi="TH Sarabun New" w:cs="TH Sarabun New"/>
          <w:sz w:val="32"/>
          <w:szCs w:val="32"/>
          <w:lang w:eastAsia="en-US"/>
        </w:rPr>
        <w:t>, 2555.</w:t>
      </w:r>
    </w:p>
    <w:p w:rsidR="004F3518" w:rsidRPr="00EA0133" w:rsidRDefault="004F3518" w:rsidP="004F3518">
      <w:pPr>
        <w:rPr>
          <w:rFonts w:ascii="TH Sarabun New" w:eastAsia="Calibri" w:hAnsi="TH Sarabun New" w:cs="TH Sarabun New"/>
          <w:sz w:val="32"/>
          <w:szCs w:val="32"/>
          <w:lang w:eastAsia="en-US"/>
        </w:rPr>
      </w:pPr>
      <w:proofErr w:type="spellStart"/>
      <w:r w:rsidRPr="00EA0133">
        <w:rPr>
          <w:rFonts w:ascii="TH Sarabun New" w:eastAsia="Calibri" w:hAnsi="TH Sarabun New" w:cs="TH Sarabun New"/>
          <w:sz w:val="32"/>
          <w:szCs w:val="32"/>
          <w:cs/>
          <w:lang w:val="de-DE" w:eastAsia="en-US"/>
        </w:rPr>
        <w:t>ชลูด</w:t>
      </w:r>
      <w:proofErr w:type="spellEnd"/>
      <w:r w:rsidRPr="00EA0133">
        <w:rPr>
          <w:rFonts w:ascii="TH Sarabun New" w:eastAsia="Calibri" w:hAnsi="TH Sarabun New" w:cs="TH Sarabun New"/>
          <w:sz w:val="32"/>
          <w:szCs w:val="32"/>
          <w:cs/>
          <w:lang w:val="de-DE" w:eastAsia="en-US"/>
        </w:rPr>
        <w:t xml:space="preserve">  นิ่มเสมอ</w:t>
      </w:r>
      <w:r w:rsidRPr="00EA0133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, </w:t>
      </w:r>
      <w:r w:rsidRPr="00EA0133">
        <w:rPr>
          <w:rFonts w:ascii="TH Sarabun New" w:eastAsia="Calibri" w:hAnsi="TH Sarabun New" w:cs="TH Sarabun New"/>
          <w:sz w:val="32"/>
          <w:szCs w:val="32"/>
          <w:cs/>
          <w:lang w:val="de-DE" w:eastAsia="en-US"/>
        </w:rPr>
        <w:t xml:space="preserve">องค์ประกอบศิลป์ </w:t>
      </w:r>
      <w:r w:rsidRPr="00EA0133">
        <w:rPr>
          <w:rFonts w:ascii="TH Sarabun New" w:eastAsia="Calibri" w:hAnsi="TH Sarabun New" w:cs="TH Sarabun New"/>
          <w:sz w:val="32"/>
          <w:szCs w:val="32"/>
          <w:lang w:eastAsia="en-US"/>
        </w:rPr>
        <w:t>,</w:t>
      </w:r>
      <w:r w:rsidRPr="00EA0133">
        <w:rPr>
          <w:rFonts w:ascii="TH Sarabun New" w:eastAsia="Calibri" w:hAnsi="TH Sarabun New" w:cs="TH Sarabun New"/>
          <w:sz w:val="32"/>
          <w:szCs w:val="32"/>
          <w:cs/>
          <w:lang w:val="de-DE" w:eastAsia="en-US"/>
        </w:rPr>
        <w:t xml:space="preserve">บริษัทโรงพิมพ์ไทยวัฒนาพานิช จำกัด </w:t>
      </w:r>
      <w:r w:rsidRPr="00EA0133">
        <w:rPr>
          <w:rFonts w:ascii="TH Sarabun New" w:eastAsia="Calibri" w:hAnsi="TH Sarabun New" w:cs="TH Sarabun New"/>
          <w:sz w:val="32"/>
          <w:szCs w:val="32"/>
          <w:lang w:eastAsia="en-US"/>
        </w:rPr>
        <w:t>,</w:t>
      </w:r>
      <w:r w:rsidRPr="00EA0133">
        <w:rPr>
          <w:rFonts w:ascii="TH Sarabun New" w:eastAsia="Calibri" w:hAnsi="TH Sarabun New" w:cs="TH Sarabun New"/>
          <w:sz w:val="32"/>
          <w:szCs w:val="32"/>
          <w:cs/>
          <w:lang w:val="de-DE" w:eastAsia="en-US"/>
        </w:rPr>
        <w:t>กรุงเทพ 2542</w:t>
      </w:r>
    </w:p>
    <w:p w:rsidR="004F3518" w:rsidRPr="00EA0133" w:rsidRDefault="004F3518" w:rsidP="004F3518">
      <w:pPr>
        <w:rPr>
          <w:rFonts w:ascii="TH Sarabun New" w:eastAsia="Calibri" w:hAnsi="TH Sarabun New" w:cs="TH Sarabun New"/>
          <w:sz w:val="32"/>
          <w:szCs w:val="32"/>
          <w:lang w:eastAsia="en-US"/>
        </w:rPr>
      </w:pPr>
      <w:r w:rsidRPr="00EA0133">
        <w:rPr>
          <w:rFonts w:ascii="TH Sarabun New" w:eastAsia="Calibri" w:hAnsi="TH Sarabun New" w:cs="TH Sarabun New"/>
          <w:sz w:val="32"/>
          <w:szCs w:val="32"/>
          <w:cs/>
          <w:lang w:val="de-DE" w:eastAsia="en-US"/>
        </w:rPr>
        <w:t>ประยูร อุลุ</w:t>
      </w:r>
      <w:proofErr w:type="spellStart"/>
      <w:r w:rsidRPr="00EA0133">
        <w:rPr>
          <w:rFonts w:ascii="TH Sarabun New" w:eastAsia="Calibri" w:hAnsi="TH Sarabun New" w:cs="TH Sarabun New"/>
          <w:sz w:val="32"/>
          <w:szCs w:val="32"/>
          <w:cs/>
          <w:lang w:val="de-DE" w:eastAsia="en-US"/>
        </w:rPr>
        <w:t>ชาฎะ</w:t>
      </w:r>
      <w:proofErr w:type="spellEnd"/>
      <w:r w:rsidRPr="00EA0133">
        <w:rPr>
          <w:rFonts w:ascii="TH Sarabun New" w:eastAsia="Calibri" w:hAnsi="TH Sarabun New" w:cs="TH Sarabun New"/>
          <w:sz w:val="32"/>
          <w:szCs w:val="32"/>
          <w:cs/>
          <w:lang w:val="de-DE" w:eastAsia="en-US"/>
        </w:rPr>
        <w:t>. ศิลปะรอบตัว. กรุงเทพฯ : เลิฟ</w:t>
      </w:r>
      <w:proofErr w:type="spellStart"/>
      <w:r w:rsidRPr="00EA0133">
        <w:rPr>
          <w:rFonts w:ascii="TH Sarabun New" w:eastAsia="Calibri" w:hAnsi="TH Sarabun New" w:cs="TH Sarabun New"/>
          <w:sz w:val="32"/>
          <w:szCs w:val="32"/>
          <w:cs/>
          <w:lang w:val="de-DE" w:eastAsia="en-US"/>
        </w:rPr>
        <w:t>แอนด์ลิพ</w:t>
      </w:r>
      <w:proofErr w:type="spellEnd"/>
      <w:r w:rsidRPr="00EA0133">
        <w:rPr>
          <w:rFonts w:ascii="TH Sarabun New" w:eastAsia="Calibri" w:hAnsi="TH Sarabun New" w:cs="TH Sarabun New"/>
          <w:sz w:val="32"/>
          <w:szCs w:val="32"/>
          <w:cs/>
          <w:lang w:val="de-DE" w:eastAsia="en-US"/>
        </w:rPr>
        <w:t>เพรส</w:t>
      </w:r>
      <w:r w:rsidRPr="00EA0133">
        <w:rPr>
          <w:rFonts w:ascii="TH Sarabun New" w:eastAsia="Calibri" w:hAnsi="TH Sarabun New" w:cs="TH Sarabun New"/>
          <w:sz w:val="32"/>
          <w:szCs w:val="32"/>
          <w:lang w:eastAsia="en-US"/>
        </w:rPr>
        <w:t xml:space="preserve">, 2540. </w:t>
      </w:r>
    </w:p>
    <w:p w:rsidR="00333A1C" w:rsidRPr="004F3518" w:rsidRDefault="00333A1C" w:rsidP="00333A1C">
      <w:pPr>
        <w:spacing w:after="0" w:line="240" w:lineRule="auto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eastAsia="en-US"/>
        </w:rPr>
      </w:pPr>
    </w:p>
    <w:p w:rsidR="00AC6BA2" w:rsidRDefault="00AC6BA2" w:rsidP="00AC6BA2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AC6BA2" w:rsidRDefault="00AC6BA2" w:rsidP="00AC6BA2">
      <w:pPr>
        <w:jc w:val="center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B65915" w:rsidRDefault="00B65915" w:rsidP="00B65915">
      <w:pPr>
        <w:jc w:val="thaiDistribute"/>
      </w:pPr>
    </w:p>
    <w:p w:rsidR="00AC6BA2" w:rsidRPr="001407A4" w:rsidRDefault="00AC6BA2" w:rsidP="00AC6BA2">
      <w:pPr>
        <w:jc w:val="center"/>
      </w:pPr>
      <w:bookmarkStart w:id="0" w:name="_GoBack"/>
      <w:bookmarkEnd w:id="0"/>
    </w:p>
    <w:sectPr w:rsidR="00AC6BA2" w:rsidRPr="001407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A0F2C"/>
    <w:multiLevelType w:val="hybridMultilevel"/>
    <w:tmpl w:val="A22630BA"/>
    <w:lvl w:ilvl="0" w:tplc="60AACFF6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3A621FB"/>
    <w:multiLevelType w:val="hybridMultilevel"/>
    <w:tmpl w:val="21E00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4436AA"/>
    <w:multiLevelType w:val="hybridMultilevel"/>
    <w:tmpl w:val="DA0C9B96"/>
    <w:lvl w:ilvl="0" w:tplc="6C1A93B0">
      <w:start w:val="1"/>
      <w:numFmt w:val="decimal"/>
      <w:lvlText w:val="%1."/>
      <w:lvlJc w:val="left"/>
      <w:pPr>
        <w:ind w:left="108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5BB059E"/>
    <w:multiLevelType w:val="hybridMultilevel"/>
    <w:tmpl w:val="DA0C9B96"/>
    <w:lvl w:ilvl="0" w:tplc="6C1A93B0">
      <w:start w:val="1"/>
      <w:numFmt w:val="decimal"/>
      <w:lvlText w:val="%1."/>
      <w:lvlJc w:val="left"/>
      <w:pPr>
        <w:ind w:left="108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7A4"/>
    <w:rsid w:val="0002158A"/>
    <w:rsid w:val="001407A4"/>
    <w:rsid w:val="002857A1"/>
    <w:rsid w:val="0029565B"/>
    <w:rsid w:val="00333A1C"/>
    <w:rsid w:val="003C2B13"/>
    <w:rsid w:val="004655DE"/>
    <w:rsid w:val="00483944"/>
    <w:rsid w:val="004F3518"/>
    <w:rsid w:val="006F0F80"/>
    <w:rsid w:val="0075528C"/>
    <w:rsid w:val="008A7298"/>
    <w:rsid w:val="00AA115F"/>
    <w:rsid w:val="00AA2A6C"/>
    <w:rsid w:val="00AA6517"/>
    <w:rsid w:val="00AC6BA2"/>
    <w:rsid w:val="00B65915"/>
    <w:rsid w:val="00C45937"/>
    <w:rsid w:val="00D0431A"/>
    <w:rsid w:val="00DC6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B3937E-6687-459D-B34E-B2CECA1E1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07A4"/>
    <w:pPr>
      <w:spacing w:after="0" w:line="240" w:lineRule="auto"/>
    </w:pPr>
    <w:rPr>
      <w:rFonts w:ascii="Calibri" w:eastAsia="Calibri" w:hAnsi="Calibri" w:cs="Cordia New"/>
      <w:lang w:eastAsia="en-US"/>
    </w:rPr>
  </w:style>
  <w:style w:type="paragraph" w:styleId="a4">
    <w:name w:val="List Paragraph"/>
    <w:basedOn w:val="a"/>
    <w:uiPriority w:val="34"/>
    <w:qFormat/>
    <w:rsid w:val="00B6591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659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hyperlink" Target="mailto:pran049@gmail.com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1018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Baskindoo</Company>
  <LinksUpToDate>false</LinksUpToDate>
  <CharactersWithSpaces>6813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Sathienwit Rowsathien</dc:creator>
  <cp:keywords/>
  <dc:description/>
  <cp:lastModifiedBy>user</cp:lastModifiedBy>
  <cp:revision>2</cp:revision>
  <dcterms:created xsi:type="dcterms:W3CDTF">2020-08-31T04:49:00Z</dcterms:created>
  <dcterms:modified xsi:type="dcterms:W3CDTF">2020-08-31T04:49:00Z</dcterms:modified>
</cp:coreProperties>
</file>