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9935D" w14:textId="77777777" w:rsidR="00EF07ED" w:rsidRDefault="00EF07ED" w:rsidP="00C404B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bookmarkStart w:id="0" w:name="_Hlk55380370"/>
      <w:bookmarkStart w:id="1" w:name="_GoBack"/>
      <w:bookmarkEnd w:id="1"/>
    </w:p>
    <w:p w14:paraId="1B8D124F" w14:textId="53DD3CC3" w:rsidR="0066747B" w:rsidRPr="00F23F8C" w:rsidRDefault="007B6F31" w:rsidP="00C404B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รายงาน</w:t>
      </w:r>
      <w:r w:rsidR="00C404B8" w:rsidRPr="00F23F8C">
        <w:rPr>
          <w:rFonts w:ascii="TH SarabunIT๙" w:hAnsi="TH SarabunIT๙" w:cs="TH SarabunIT๙"/>
          <w:b/>
          <w:bCs/>
          <w:sz w:val="36"/>
          <w:szCs w:val="36"/>
          <w:cs/>
        </w:rPr>
        <w:t>สรุป</w:t>
      </w:r>
      <w:r w:rsidR="00A13927" w:rsidRPr="00F23F8C">
        <w:rPr>
          <w:rFonts w:ascii="TH SarabunIT๙" w:hAnsi="TH SarabunIT๙" w:cs="TH SarabunIT๙" w:hint="cs"/>
          <w:b/>
          <w:bCs/>
          <w:sz w:val="36"/>
          <w:szCs w:val="36"/>
          <w:cs/>
        </w:rPr>
        <w:t>ผล</w:t>
      </w:r>
      <w:r w:rsidR="00C404B8" w:rsidRPr="00F23F8C">
        <w:rPr>
          <w:rFonts w:ascii="TH SarabunIT๙" w:hAnsi="TH SarabunIT๙" w:cs="TH SarabunIT๙"/>
          <w:b/>
          <w:bCs/>
          <w:sz w:val="36"/>
          <w:szCs w:val="36"/>
          <w:cs/>
        </w:rPr>
        <w:t>การใช้จ่าย</w:t>
      </w:r>
      <w:r w:rsidR="00C404B8" w:rsidRPr="00F23F8C">
        <w:rPr>
          <w:rFonts w:ascii="TH SarabunIT๙" w:hAnsi="TH SarabunIT๙" w:cs="TH SarabunIT๙" w:hint="cs"/>
          <w:b/>
          <w:bCs/>
          <w:sz w:val="36"/>
          <w:szCs w:val="36"/>
          <w:cs/>
        </w:rPr>
        <w:t>งบประมาณ</w:t>
      </w:r>
    </w:p>
    <w:p w14:paraId="0E0414DA" w14:textId="487B792D" w:rsidR="00C404B8" w:rsidRPr="00F23F8C" w:rsidRDefault="00613EF2" w:rsidP="00613EF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F23F8C">
        <w:rPr>
          <w:rFonts w:ascii="TH SarabunIT๙" w:hAnsi="TH SarabunIT๙" w:cs="TH SarabunIT๙"/>
          <w:b/>
          <w:bCs/>
          <w:sz w:val="36"/>
          <w:szCs w:val="36"/>
          <w:cs/>
        </w:rPr>
        <w:t>ประจำปีงบประมาณ พ.ศ. 256</w:t>
      </w:r>
      <w:r w:rsidR="00D2610F">
        <w:rPr>
          <w:rFonts w:ascii="TH SarabunIT๙" w:hAnsi="TH SarabunIT๙" w:cs="TH SarabunIT๙" w:hint="cs"/>
          <w:b/>
          <w:bCs/>
          <w:sz w:val="36"/>
          <w:szCs w:val="36"/>
          <w:cs/>
        </w:rPr>
        <w:t>5</w:t>
      </w:r>
      <w:r w:rsidR="00A13927" w:rsidRPr="00F23F8C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(ไตรมาสที่ 1) </w:t>
      </w:r>
      <w:r w:rsidR="0096522A">
        <w:rPr>
          <w:rFonts w:ascii="TH SarabunIT๙" w:hAnsi="TH SarabunIT๙" w:cs="TH SarabunIT๙"/>
          <w:b/>
          <w:bCs/>
          <w:sz w:val="36"/>
          <w:szCs w:val="36"/>
          <w:cs/>
        </w:rPr>
        <w:t>ของสำนักงานอธิการบดี</w:t>
      </w:r>
    </w:p>
    <w:p w14:paraId="28FA5639" w14:textId="77777777" w:rsidR="00C404B8" w:rsidRPr="00F23F8C" w:rsidRDefault="00C404B8" w:rsidP="00C404B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26CA9A4E" w14:textId="0A970E75" w:rsidR="0026362C" w:rsidRPr="004E7241" w:rsidRDefault="007F6B33" w:rsidP="00CE5835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spacing w:val="-2"/>
          <w:sz w:val="32"/>
          <w:szCs w:val="32"/>
          <w:cs/>
        </w:rPr>
      </w:pPr>
      <w:r w:rsidRPr="00F23F8C">
        <w:rPr>
          <w:rFonts w:ascii="TH SarabunIT๙" w:hAnsi="TH SarabunIT๙" w:cs="TH SarabunIT๙"/>
          <w:sz w:val="32"/>
          <w:szCs w:val="32"/>
          <w:cs/>
        </w:rPr>
        <w:tab/>
      </w:r>
      <w:r w:rsidRPr="003A6773">
        <w:rPr>
          <w:rFonts w:ascii="TH SarabunIT๙" w:hAnsi="TH SarabunIT๙" w:cs="TH SarabunIT๙" w:hint="cs"/>
          <w:spacing w:val="-14"/>
          <w:sz w:val="32"/>
          <w:szCs w:val="32"/>
          <w:cs/>
        </w:rPr>
        <w:t>การสรุป</w:t>
      </w:r>
      <w:r w:rsidR="00E2431C" w:rsidRPr="003A6773">
        <w:rPr>
          <w:rFonts w:ascii="TH SarabunIT๙" w:hAnsi="TH SarabunIT๙" w:cs="TH SarabunIT๙" w:hint="cs"/>
          <w:spacing w:val="-14"/>
          <w:sz w:val="32"/>
          <w:szCs w:val="32"/>
          <w:cs/>
        </w:rPr>
        <w:t>ผล</w:t>
      </w:r>
      <w:r w:rsidRPr="003A6773">
        <w:rPr>
          <w:rFonts w:ascii="TH SarabunIT๙" w:hAnsi="TH SarabunIT๙" w:cs="TH SarabunIT๙" w:hint="cs"/>
          <w:spacing w:val="-14"/>
          <w:sz w:val="32"/>
          <w:szCs w:val="32"/>
          <w:cs/>
        </w:rPr>
        <w:t>ก</w:t>
      </w:r>
      <w:r w:rsidR="00055788" w:rsidRPr="003A6773">
        <w:rPr>
          <w:rFonts w:ascii="TH SarabunIT๙" w:hAnsi="TH SarabunIT๙" w:cs="TH SarabunIT๙" w:hint="cs"/>
          <w:spacing w:val="-14"/>
          <w:sz w:val="32"/>
          <w:szCs w:val="32"/>
          <w:cs/>
        </w:rPr>
        <w:t>ารใช้จ่ายเงินงบประมาณของ</w:t>
      </w:r>
      <w:r w:rsidR="0096522A" w:rsidRPr="003A6773">
        <w:rPr>
          <w:rFonts w:ascii="TH SarabunIT๙" w:hAnsi="TH SarabunIT๙" w:cs="TH SarabunIT๙" w:hint="cs"/>
          <w:spacing w:val="-14"/>
          <w:sz w:val="32"/>
          <w:szCs w:val="32"/>
          <w:cs/>
        </w:rPr>
        <w:t>สำนักงานอธิการบดี</w:t>
      </w:r>
      <w:r w:rsidR="00D2610F" w:rsidRPr="003A6773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ประจำปีงบประมาณ พ.ศ. 2565</w:t>
      </w:r>
      <w:r w:rsidR="00A13927" w:rsidRPr="003A6773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r w:rsidR="004D2177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           </w:t>
      </w:r>
      <w:r w:rsidR="00A13927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(ไตรมาสที่ 1)</w:t>
      </w:r>
      <w:r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ในครั้งนี้</w:t>
      </w:r>
      <w:r w:rsidR="00E2431C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เป็นการสรุป</w:t>
      </w:r>
      <w:r w:rsidR="00D2610F">
        <w:rPr>
          <w:rFonts w:ascii="TH SarabunIT๙" w:hAnsi="TH SarabunIT๙" w:cs="TH SarabunIT๙" w:hint="cs"/>
          <w:spacing w:val="-2"/>
          <w:sz w:val="32"/>
          <w:szCs w:val="32"/>
          <w:cs/>
        </w:rPr>
        <w:t>ผล</w:t>
      </w:r>
      <w:r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ใช้จ่ายเงินประมาณในภาพรวมของ</w:t>
      </w:r>
      <w:r w:rsidR="0096522A"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สำนักงานอธิการบดี</w:t>
      </w:r>
      <w:r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4D2177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            </w:t>
      </w:r>
      <w:r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โดย</w:t>
      </w:r>
      <w:r w:rsidR="0066747B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จัด</w:t>
      </w:r>
      <w:r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ประ</w:t>
      </w:r>
      <w:r w:rsidR="0066747B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เภทของข้อมูลตามหมวดของ</w:t>
      </w:r>
      <w:r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งบประมาณ ได้แก่ งบบุคลากร งบดำเนินงาน งบ</w:t>
      </w:r>
      <w:r w:rsidR="008F635F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เงิน</w:t>
      </w:r>
      <w:r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อุดหนุน และ</w:t>
      </w:r>
      <w:r w:rsidR="003A6773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     </w:t>
      </w:r>
      <w:r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งบรายจ่ายอื่น </w:t>
      </w:r>
      <w:r w:rsidR="001E5E10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โดย</w:t>
      </w:r>
      <w:r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ใช้ข้อมูลจากระบบบริหารการเงินการคลังภาครัฐ</w:t>
      </w:r>
      <w:r w:rsidR="00ED0CE7">
        <w:rPr>
          <w:rFonts w:ascii="TH SarabunIT๙" w:hAnsi="TH SarabunIT๙" w:cs="TH SarabunIT๙" w:hint="cs"/>
          <w:spacing w:val="-12"/>
          <w:sz w:val="32"/>
          <w:szCs w:val="32"/>
          <w:cs/>
        </w:rPr>
        <w:t>แบบอิเล็กทรอนิกส์</w:t>
      </w:r>
      <w:r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(</w:t>
      </w:r>
      <w:r w:rsidRPr="004E7241">
        <w:rPr>
          <w:rFonts w:ascii="TH SarabunIT๙" w:hAnsi="TH SarabunIT๙" w:cs="TH SarabunIT๙"/>
          <w:spacing w:val="-2"/>
          <w:sz w:val="32"/>
          <w:szCs w:val="32"/>
        </w:rPr>
        <w:t>GFMIS</w:t>
      </w:r>
      <w:r w:rsidRPr="004E7241">
        <w:rPr>
          <w:rFonts w:ascii="TH SarabunIT๙" w:hAnsi="TH SarabunIT๙" w:cs="TH SarabunIT๙"/>
          <w:spacing w:val="-2"/>
          <w:sz w:val="32"/>
          <w:szCs w:val="32"/>
          <w:cs/>
        </w:rPr>
        <w:t xml:space="preserve">) </w:t>
      </w:r>
      <w:r w:rsidR="00D2610F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ณ วันที่ </w:t>
      </w:r>
      <w:r w:rsidR="00ED0CE7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 </w:t>
      </w:r>
      <w:r w:rsidR="00D2610F">
        <w:rPr>
          <w:rFonts w:ascii="TH SarabunIT๙" w:hAnsi="TH SarabunIT๙" w:cs="TH SarabunIT๙" w:hint="cs"/>
          <w:spacing w:val="-2"/>
          <w:sz w:val="32"/>
          <w:szCs w:val="32"/>
          <w:cs/>
        </w:rPr>
        <w:t>31 ธันวาคม 2564</w:t>
      </w:r>
      <w:r w:rsidR="00A13927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D2610F">
        <w:rPr>
          <w:rFonts w:ascii="TH SarabunIT๙" w:hAnsi="TH SarabunIT๙" w:cs="TH SarabunIT๙" w:hint="cs"/>
          <w:spacing w:val="-2"/>
          <w:sz w:val="32"/>
          <w:szCs w:val="32"/>
          <w:cs/>
        </w:rPr>
        <w:t>มาเป็นฐานข้อมูลในการ</w:t>
      </w:r>
      <w:r w:rsidR="00E2431C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วิเคราะห์ </w:t>
      </w:r>
      <w:r w:rsidR="00483382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ทั้งนี้</w:t>
      </w:r>
      <w:r w:rsidR="008F635F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483382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ฝ่ายติดตามแ</w:t>
      </w:r>
      <w:r w:rsidR="008F635F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ละประเมินผล กองนโยบายและแผนใช้</w:t>
      </w:r>
      <w:r w:rsidR="00D2610F">
        <w:rPr>
          <w:rFonts w:ascii="TH SarabunIT๙" w:hAnsi="TH SarabunIT๙" w:cs="TH SarabunIT๙" w:hint="cs"/>
          <w:spacing w:val="-2"/>
          <w:sz w:val="32"/>
          <w:szCs w:val="32"/>
          <w:cs/>
        </w:rPr>
        <w:t>วิธีวิเคราะห์ข้อมูลการใช้</w:t>
      </w:r>
      <w:r w:rsidR="00E2431C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จ่ายของ</w:t>
      </w:r>
      <w:r w:rsidR="0096522A"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สำนักงานอธิการบดี</w:t>
      </w:r>
      <w:r w:rsidR="00930942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โดยนำข้อมูลร้อยละ</w:t>
      </w:r>
      <w:r w:rsidR="00E2431C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ผลการเบิกจ่าย</w:t>
      </w:r>
      <w:r w:rsidR="00930942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ประจำ</w:t>
      </w:r>
      <w:r w:rsidR="00ED0CE7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   </w:t>
      </w:r>
      <w:r w:rsidR="00930942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ไตรมาสที่ 1</w:t>
      </w:r>
      <w:r w:rsidR="00A13927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E2431C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เทียบกับ</w:t>
      </w:r>
      <w:r w:rsidR="003A6773">
        <w:rPr>
          <w:rFonts w:ascii="TH SarabunIT๙" w:hAnsi="TH SarabunIT๙" w:cs="TH SarabunIT๙" w:hint="cs"/>
          <w:spacing w:val="-4"/>
          <w:sz w:val="32"/>
          <w:szCs w:val="32"/>
          <w:cs/>
        </w:rPr>
        <w:t>งบประมาณสุทธิในระบบ</w:t>
      </w:r>
      <w:r w:rsidR="003A6773"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>บริหารการเงินการคลังภาครัฐ</w:t>
      </w:r>
      <w:r w:rsidR="00ED0CE7">
        <w:rPr>
          <w:rFonts w:ascii="TH SarabunIT๙" w:hAnsi="TH SarabunIT๙" w:cs="TH SarabunIT๙" w:hint="cs"/>
          <w:spacing w:val="-12"/>
          <w:sz w:val="32"/>
          <w:szCs w:val="32"/>
          <w:cs/>
        </w:rPr>
        <w:t>แบบอิเล็กทรอนิกส์</w:t>
      </w:r>
      <w:r w:rsidR="003A6773"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 (</w:t>
      </w:r>
      <w:r w:rsidR="003A6773" w:rsidRPr="00F23F8C">
        <w:rPr>
          <w:rFonts w:ascii="TH SarabunIT๙" w:hAnsi="TH SarabunIT๙" w:cs="TH SarabunIT๙"/>
          <w:spacing w:val="-12"/>
          <w:sz w:val="32"/>
          <w:szCs w:val="32"/>
        </w:rPr>
        <w:t>GFMIS</w:t>
      </w:r>
      <w:r w:rsidR="003A6773" w:rsidRPr="00F23F8C">
        <w:rPr>
          <w:rFonts w:ascii="TH SarabunIT๙" w:hAnsi="TH SarabunIT๙" w:cs="TH SarabunIT๙"/>
          <w:spacing w:val="-12"/>
          <w:sz w:val="32"/>
          <w:szCs w:val="32"/>
          <w:cs/>
        </w:rPr>
        <w:t xml:space="preserve">) </w:t>
      </w:r>
      <w:r w:rsidR="001F028F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เพื่อ</w:t>
      </w:r>
      <w:r w:rsidR="00D2610F">
        <w:rPr>
          <w:rFonts w:ascii="TH SarabunIT๙" w:hAnsi="TH SarabunIT๙" w:cs="TH SarabunIT๙" w:hint="cs"/>
          <w:spacing w:val="-2"/>
          <w:sz w:val="32"/>
          <w:szCs w:val="32"/>
          <w:cs/>
        </w:rPr>
        <w:t>เป็นวิเคราะห์</w:t>
      </w:r>
      <w:r w:rsidR="001F028F" w:rsidRPr="004E7241">
        <w:rPr>
          <w:rFonts w:ascii="TH SarabunIT๙" w:hAnsi="TH SarabunIT๙" w:cs="TH SarabunIT๙"/>
          <w:spacing w:val="-2"/>
          <w:sz w:val="32"/>
          <w:szCs w:val="32"/>
          <w:cs/>
        </w:rPr>
        <w:t>การใช้จ่าย</w:t>
      </w:r>
      <w:r w:rsidR="001F028F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เงินงบประมาณของ</w:t>
      </w:r>
      <w:r w:rsidR="0096522A"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สำนักงานอธิการบดี</w:t>
      </w:r>
      <w:r w:rsidR="001F028F" w:rsidRPr="004E7241">
        <w:rPr>
          <w:rFonts w:ascii="TH SarabunIT๙" w:hAnsi="TH SarabunIT๙" w:cs="TH SarabunIT๙"/>
          <w:spacing w:val="-2"/>
          <w:sz w:val="32"/>
          <w:szCs w:val="32"/>
          <w:cs/>
        </w:rPr>
        <w:t xml:space="preserve"> </w:t>
      </w:r>
      <w:r w:rsidR="0066747B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และใช้</w:t>
      </w:r>
      <w:r w:rsidR="008F635F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เป็น</w:t>
      </w:r>
      <w:r w:rsidR="0066747B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ข้อมูลของผู้บริหารระดับสูงในการวางแผนในการบริหารงบประมาณของ</w:t>
      </w:r>
      <w:r w:rsidR="0096522A">
        <w:rPr>
          <w:rFonts w:ascii="TH SarabunIT๙" w:hAnsi="TH SarabunIT๙" w:cs="TH SarabunIT๙" w:hint="cs"/>
          <w:spacing w:val="-2"/>
          <w:sz w:val="32"/>
          <w:szCs w:val="32"/>
          <w:cs/>
        </w:rPr>
        <w:t>สำนักงานอธิการบดี</w:t>
      </w:r>
      <w:r w:rsidR="0066747B" w:rsidRPr="004E7241">
        <w:rPr>
          <w:rFonts w:ascii="TH SarabunIT๙" w:hAnsi="TH SarabunIT๙" w:cs="TH SarabunIT๙" w:hint="cs"/>
          <w:spacing w:val="-2"/>
          <w:sz w:val="32"/>
          <w:szCs w:val="32"/>
          <w:cs/>
        </w:rPr>
        <w:t>ต่อไป</w:t>
      </w:r>
    </w:p>
    <w:p w14:paraId="693FEAAA" w14:textId="1FC5708F" w:rsidR="00613EF2" w:rsidRPr="00F23F8C" w:rsidRDefault="0066747B" w:rsidP="00554A52">
      <w:pPr>
        <w:spacing w:after="120" w:line="240" w:lineRule="auto"/>
        <w:ind w:firstLine="720"/>
        <w:jc w:val="thaiDistribute"/>
        <w:rPr>
          <w:rFonts w:ascii="TH SarabunIT๙" w:hAnsi="TH SarabunIT๙" w:cs="TH SarabunIT๙"/>
          <w:sz w:val="24"/>
          <w:szCs w:val="32"/>
          <w:cs/>
        </w:rPr>
      </w:pPr>
      <w:r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>จากการตรวจสอบข้อมูลจากระบบบริหารการเงินการคลังภาครัฐ</w:t>
      </w:r>
      <w:r w:rsidR="00ED0CE7">
        <w:rPr>
          <w:rFonts w:ascii="TH SarabunIT๙" w:hAnsi="TH SarabunIT๙" w:cs="TH SarabunIT๙" w:hint="cs"/>
          <w:spacing w:val="-12"/>
          <w:sz w:val="32"/>
          <w:szCs w:val="32"/>
          <w:cs/>
        </w:rPr>
        <w:t>แบบอิเล็กทรอนิกส์</w:t>
      </w:r>
      <w:r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 (</w:t>
      </w:r>
      <w:r w:rsidRPr="00F23F8C">
        <w:rPr>
          <w:rFonts w:ascii="TH SarabunIT๙" w:hAnsi="TH SarabunIT๙" w:cs="TH SarabunIT๙"/>
          <w:spacing w:val="-12"/>
          <w:sz w:val="32"/>
          <w:szCs w:val="32"/>
        </w:rPr>
        <w:t>GFMIS</w:t>
      </w:r>
      <w:r w:rsidRPr="00F23F8C">
        <w:rPr>
          <w:rFonts w:ascii="TH SarabunIT๙" w:hAnsi="TH SarabunIT๙" w:cs="TH SarabunIT๙"/>
          <w:spacing w:val="-12"/>
          <w:sz w:val="32"/>
          <w:szCs w:val="32"/>
          <w:cs/>
        </w:rPr>
        <w:t xml:space="preserve">) </w:t>
      </w:r>
      <w:r w:rsidR="00D2610F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ณ วันที่ </w:t>
      </w:r>
      <w:r w:rsidR="00ED0CE7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     </w:t>
      </w:r>
      <w:r w:rsidR="00D2610F">
        <w:rPr>
          <w:rFonts w:ascii="TH SarabunIT๙" w:hAnsi="TH SarabunIT๙" w:cs="TH SarabunIT๙" w:hint="cs"/>
          <w:spacing w:val="-12"/>
          <w:sz w:val="32"/>
          <w:szCs w:val="32"/>
          <w:cs/>
        </w:rPr>
        <w:t>31 ธันวาคม 2564</w:t>
      </w:r>
      <w:r w:rsidR="00ED0CE7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 </w:t>
      </w:r>
      <w:r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>พบว่า ส</w:t>
      </w:r>
      <w:r w:rsidR="001A6FF2">
        <w:rPr>
          <w:rFonts w:ascii="TH SarabunIT๙" w:hAnsi="TH SarabunIT๙" w:cs="TH SarabunIT๙" w:hint="cs"/>
          <w:spacing w:val="-12"/>
          <w:sz w:val="32"/>
          <w:szCs w:val="32"/>
          <w:cs/>
        </w:rPr>
        <w:t>ำนักงานอธิการบดี</w:t>
      </w:r>
      <w:r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 </w:t>
      </w:r>
      <w:r w:rsidR="00D2610F">
        <w:rPr>
          <w:rFonts w:ascii="TH SarabunIT๙" w:hAnsi="TH SarabunIT๙" w:cs="TH SarabunIT๙" w:hint="cs"/>
          <w:spacing w:val="-4"/>
          <w:sz w:val="32"/>
          <w:szCs w:val="32"/>
          <w:cs/>
        </w:rPr>
        <w:t>มีงบประมาณสุทธิ</w:t>
      </w:r>
      <w:r w:rsidR="00034CF5">
        <w:rPr>
          <w:rFonts w:ascii="TH SarabunIT๙" w:hAnsi="TH SarabunIT๙" w:cs="TH SarabunIT๙" w:hint="cs"/>
          <w:spacing w:val="-4"/>
          <w:sz w:val="32"/>
          <w:szCs w:val="32"/>
          <w:cs/>
        </w:rPr>
        <w:t>ในระบบ</w:t>
      </w:r>
      <w:r w:rsidR="00034CF5"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>บริหารการเงินการคลังภาครัฐ</w:t>
      </w:r>
      <w:r w:rsidR="00ED0CE7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         แบบอิเล็กทรอนิกส์</w:t>
      </w:r>
      <w:r w:rsidR="00034CF5"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 (</w:t>
      </w:r>
      <w:r w:rsidR="00034CF5" w:rsidRPr="00F23F8C">
        <w:rPr>
          <w:rFonts w:ascii="TH SarabunIT๙" w:hAnsi="TH SarabunIT๙" w:cs="TH SarabunIT๙"/>
          <w:spacing w:val="-12"/>
          <w:sz w:val="32"/>
          <w:szCs w:val="32"/>
        </w:rPr>
        <w:t>GFMIS</w:t>
      </w:r>
      <w:r w:rsidR="00034CF5" w:rsidRPr="00F23F8C">
        <w:rPr>
          <w:rFonts w:ascii="TH SarabunIT๙" w:hAnsi="TH SarabunIT๙" w:cs="TH SarabunIT๙"/>
          <w:spacing w:val="-12"/>
          <w:sz w:val="32"/>
          <w:szCs w:val="32"/>
          <w:cs/>
        </w:rPr>
        <w:t xml:space="preserve">) </w:t>
      </w:r>
      <w:r w:rsidR="00554A52" w:rsidRPr="00F23F8C">
        <w:rPr>
          <w:rFonts w:ascii="TH SarabunIT๙" w:hAnsi="TH SarabunIT๙" w:cs="TH SarabunIT๙" w:hint="cs"/>
          <w:spacing w:val="-4"/>
          <w:sz w:val="32"/>
          <w:szCs w:val="32"/>
          <w:cs/>
        </w:rPr>
        <w:t>ในภาพรวม</w:t>
      </w:r>
      <w:r w:rsidR="00D22B33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</w:t>
      </w:r>
      <w:r w:rsidR="00811FC7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จำนวน </w:t>
      </w:r>
      <w:r w:rsidR="00D2610F" w:rsidRPr="00D2610F">
        <w:rPr>
          <w:rFonts w:ascii="TH SarabunIT๙" w:hAnsi="TH SarabunIT๙" w:cs="TH SarabunIT๙"/>
          <w:spacing w:val="-4"/>
          <w:sz w:val="24"/>
          <w:szCs w:val="32"/>
          <w:cs/>
        </w:rPr>
        <w:t>52</w:t>
      </w:r>
      <w:r w:rsidR="00D2610F"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="00D2610F" w:rsidRPr="00D2610F">
        <w:rPr>
          <w:rFonts w:ascii="TH SarabunIT๙" w:hAnsi="TH SarabunIT๙" w:cs="TH SarabunIT๙"/>
          <w:spacing w:val="-4"/>
          <w:sz w:val="24"/>
          <w:szCs w:val="32"/>
          <w:cs/>
        </w:rPr>
        <w:t>183</w:t>
      </w:r>
      <w:r w:rsidR="00D2610F"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="00D2610F" w:rsidRPr="00D2610F">
        <w:rPr>
          <w:rFonts w:ascii="TH SarabunIT๙" w:hAnsi="TH SarabunIT๙" w:cs="TH SarabunIT๙"/>
          <w:spacing w:val="-4"/>
          <w:sz w:val="24"/>
          <w:szCs w:val="32"/>
          <w:cs/>
        </w:rPr>
        <w:t>976</w:t>
      </w:r>
      <w:r w:rsidR="00D2610F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</w:t>
      </w:r>
      <w:r w:rsidR="00811FC7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บาท (</w:t>
      </w:r>
      <w:r w:rsidR="00D2610F" w:rsidRPr="00D2610F">
        <w:rPr>
          <w:rFonts w:ascii="TH SarabunIT๙" w:hAnsi="TH SarabunIT๙" w:cs="TH SarabunIT๙"/>
          <w:spacing w:val="-4"/>
          <w:sz w:val="24"/>
          <w:szCs w:val="32"/>
          <w:cs/>
        </w:rPr>
        <w:t>ห้าสิบสองล้านหนึ่งแสนแปดหมื่นสามพันเก้าร้อยเจ็ดสิบหกบาทถ้วน</w:t>
      </w:r>
      <w:r w:rsidR="00811FC7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) </w:t>
      </w:r>
      <w:r w:rsidR="00C42D60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มียอดใ</w:t>
      </w:r>
      <w:r w:rsidR="00483382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บสั่งซื้อในระบบ</w:t>
      </w:r>
      <w:r w:rsidR="00C42D60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(</w:t>
      </w:r>
      <w:r w:rsidR="00C42D60" w:rsidRPr="00F23F8C">
        <w:rPr>
          <w:rFonts w:ascii="TH SarabunIT๙" w:hAnsi="TH SarabunIT๙" w:cs="TH SarabunIT๙"/>
          <w:spacing w:val="-4"/>
          <w:sz w:val="32"/>
          <w:szCs w:val="32"/>
        </w:rPr>
        <w:t>PO</w:t>
      </w:r>
      <w:r w:rsidR="00C42D60" w:rsidRPr="00F23F8C">
        <w:rPr>
          <w:rFonts w:ascii="TH SarabunIT๙" w:hAnsi="TH SarabunIT๙" w:cs="TH SarabunIT๙"/>
          <w:spacing w:val="-4"/>
          <w:sz w:val="32"/>
          <w:szCs w:val="32"/>
          <w:cs/>
        </w:rPr>
        <w:t>)</w:t>
      </w:r>
      <w:r w:rsidR="00C42D60" w:rsidRPr="00F23F8C">
        <w:rPr>
          <w:rFonts w:ascii="TH SarabunIT๙" w:hAnsi="TH SarabunIT๙" w:cs="TH SarabunIT๙"/>
          <w:spacing w:val="-4"/>
          <w:sz w:val="24"/>
          <w:szCs w:val="24"/>
          <w:cs/>
        </w:rPr>
        <w:t xml:space="preserve"> </w:t>
      </w:r>
      <w:r w:rsidR="00811FC7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จำนวน </w:t>
      </w:r>
      <w:r w:rsidR="00D2610F" w:rsidRPr="00D2610F">
        <w:rPr>
          <w:rFonts w:ascii="TH SarabunIT๙" w:hAnsi="TH SarabunIT๙" w:cs="TH SarabunIT๙"/>
          <w:spacing w:val="-4"/>
          <w:sz w:val="24"/>
          <w:szCs w:val="32"/>
          <w:cs/>
        </w:rPr>
        <w:t>4</w:t>
      </w:r>
      <w:r w:rsidR="00D2610F"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="00D2610F" w:rsidRPr="00D2610F">
        <w:rPr>
          <w:rFonts w:ascii="TH SarabunIT๙" w:hAnsi="TH SarabunIT๙" w:cs="TH SarabunIT๙"/>
          <w:spacing w:val="-4"/>
          <w:sz w:val="24"/>
          <w:szCs w:val="32"/>
          <w:cs/>
        </w:rPr>
        <w:t>722</w:t>
      </w:r>
      <w:r w:rsidR="00D2610F"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="00D2610F" w:rsidRPr="00D2610F">
        <w:rPr>
          <w:rFonts w:ascii="TH SarabunIT๙" w:hAnsi="TH SarabunIT๙" w:cs="TH SarabunIT๙"/>
          <w:spacing w:val="-4"/>
          <w:sz w:val="24"/>
          <w:szCs w:val="32"/>
          <w:cs/>
        </w:rPr>
        <w:t>878.7</w:t>
      </w:r>
      <w:r w:rsidR="00D2610F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0 </w:t>
      </w:r>
      <w:r w:rsidR="00811FC7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บาท (</w:t>
      </w:r>
      <w:r w:rsidR="00D2610F" w:rsidRPr="00D2610F">
        <w:rPr>
          <w:rFonts w:ascii="TH SarabunIT๙" w:hAnsi="TH SarabunIT๙" w:cs="TH SarabunIT๙"/>
          <w:spacing w:val="-4"/>
          <w:sz w:val="24"/>
          <w:szCs w:val="32"/>
          <w:cs/>
        </w:rPr>
        <w:t>สี่ล้านเจ็ดแสน</w:t>
      </w:r>
      <w:r w:rsidR="000C31EA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    </w:t>
      </w:r>
      <w:r w:rsidR="00D2610F" w:rsidRPr="000C31EA">
        <w:rPr>
          <w:rFonts w:ascii="TH SarabunIT๙" w:hAnsi="TH SarabunIT๙" w:cs="TH SarabunIT๙"/>
          <w:spacing w:val="-8"/>
          <w:sz w:val="24"/>
          <w:szCs w:val="32"/>
          <w:cs/>
        </w:rPr>
        <w:t>สองหมื่นสองพันแปดร้อยเจ็ดสิบแปดบาทเจ็ดสิบสตางค์</w:t>
      </w:r>
      <w:r w:rsidR="00811FC7" w:rsidRPr="000C31EA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) </w:t>
      </w:r>
      <w:r w:rsidR="00C42D60" w:rsidRPr="000C31EA">
        <w:rPr>
          <w:rFonts w:ascii="TH SarabunIT๙" w:hAnsi="TH SarabunIT๙" w:cs="TH SarabunIT๙" w:hint="cs"/>
          <w:spacing w:val="-8"/>
          <w:sz w:val="24"/>
          <w:szCs w:val="32"/>
          <w:cs/>
        </w:rPr>
        <w:t>มียอดเบิกจ่ายสะสม</w:t>
      </w:r>
      <w:r w:rsidR="00183990" w:rsidRPr="000C31EA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 </w:t>
      </w:r>
      <w:r w:rsidR="00C42D60" w:rsidRPr="000C31EA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จำนวน </w:t>
      </w:r>
      <w:r w:rsidR="00D2610F" w:rsidRPr="000C31EA">
        <w:rPr>
          <w:rFonts w:ascii="TH SarabunIT๙" w:hAnsi="TH SarabunIT๙" w:cs="TH SarabunIT๙"/>
          <w:spacing w:val="-8"/>
          <w:sz w:val="24"/>
          <w:szCs w:val="32"/>
          <w:cs/>
        </w:rPr>
        <w:t>17</w:t>
      </w:r>
      <w:r w:rsidR="00D2610F" w:rsidRPr="000C31EA">
        <w:rPr>
          <w:rFonts w:ascii="TH SarabunIT๙" w:hAnsi="TH SarabunIT๙" w:cs="TH SarabunIT๙" w:hint="cs"/>
          <w:spacing w:val="-8"/>
          <w:sz w:val="24"/>
          <w:szCs w:val="32"/>
          <w:cs/>
        </w:rPr>
        <w:t>,</w:t>
      </w:r>
      <w:r w:rsidR="00D2610F" w:rsidRPr="000C31EA">
        <w:rPr>
          <w:rFonts w:ascii="TH SarabunIT๙" w:hAnsi="TH SarabunIT๙" w:cs="TH SarabunIT๙"/>
          <w:spacing w:val="-8"/>
          <w:sz w:val="24"/>
          <w:szCs w:val="32"/>
          <w:cs/>
        </w:rPr>
        <w:t>008</w:t>
      </w:r>
      <w:r w:rsidR="00D2610F" w:rsidRPr="000C31EA">
        <w:rPr>
          <w:rFonts w:ascii="TH SarabunIT๙" w:hAnsi="TH SarabunIT๙" w:cs="TH SarabunIT๙" w:hint="cs"/>
          <w:spacing w:val="-8"/>
          <w:sz w:val="24"/>
          <w:szCs w:val="32"/>
          <w:cs/>
        </w:rPr>
        <w:t>,</w:t>
      </w:r>
      <w:r w:rsidR="00D2610F" w:rsidRPr="000C31EA">
        <w:rPr>
          <w:rFonts w:ascii="TH SarabunIT๙" w:hAnsi="TH SarabunIT๙" w:cs="TH SarabunIT๙"/>
          <w:spacing w:val="-8"/>
          <w:sz w:val="24"/>
          <w:szCs w:val="32"/>
          <w:cs/>
        </w:rPr>
        <w:t>856.02</w:t>
      </w:r>
      <w:r w:rsidR="001A6FF2" w:rsidRPr="000C31EA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 </w:t>
      </w:r>
      <w:r w:rsidR="00811FC7" w:rsidRPr="000C31EA">
        <w:rPr>
          <w:rFonts w:ascii="TH SarabunIT๙" w:hAnsi="TH SarabunIT๙" w:cs="TH SarabunIT๙" w:hint="cs"/>
          <w:spacing w:val="-8"/>
          <w:sz w:val="24"/>
          <w:szCs w:val="32"/>
          <w:cs/>
        </w:rPr>
        <w:t>บาท</w:t>
      </w:r>
      <w:r w:rsidR="00811FC7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(</w:t>
      </w:r>
      <w:r w:rsidR="00D2610F" w:rsidRPr="00D2610F">
        <w:rPr>
          <w:rFonts w:ascii="TH SarabunIT๙" w:hAnsi="TH SarabunIT๙" w:cs="TH SarabunIT๙"/>
          <w:spacing w:val="-4"/>
          <w:sz w:val="24"/>
          <w:szCs w:val="32"/>
          <w:cs/>
        </w:rPr>
        <w:t>สิบเจ็ดล้านแปดพันแปดร้อยห้าสิบหกบาทสองสตางค์</w:t>
      </w:r>
      <w:r w:rsidR="00811FC7" w:rsidRPr="00F23F8C">
        <w:rPr>
          <w:rFonts w:ascii="TH SarabunIT๙" w:hAnsi="TH SarabunIT๙" w:cs="TH SarabunIT๙"/>
          <w:spacing w:val="-4"/>
          <w:sz w:val="24"/>
          <w:szCs w:val="24"/>
          <w:cs/>
        </w:rPr>
        <w:t xml:space="preserve"> </w:t>
      </w:r>
      <w:r w:rsidR="00D2610F">
        <w:rPr>
          <w:rFonts w:ascii="TH SarabunIT๙" w:hAnsi="TH SarabunIT๙" w:cs="TH SarabunIT๙" w:hint="cs"/>
          <w:spacing w:val="-4"/>
          <w:sz w:val="24"/>
          <w:szCs w:val="32"/>
          <w:cs/>
        </w:rPr>
        <w:t>มียอดการใช้จ่าย (เบิกจ่าย+</w:t>
      </w:r>
      <w:r w:rsidR="00D2610F" w:rsidRPr="00D2610F">
        <w:rPr>
          <w:rFonts w:ascii="TH SarabunIT๙" w:hAnsi="TH SarabunIT๙" w:cs="TH SarabunIT๙"/>
          <w:spacing w:val="-4"/>
          <w:sz w:val="32"/>
          <w:szCs w:val="40"/>
        </w:rPr>
        <w:t>PO</w:t>
      </w:r>
      <w:r w:rsidR="00D2610F" w:rsidRPr="00D2610F">
        <w:rPr>
          <w:rFonts w:ascii="TH SarabunIT๙" w:hAnsi="TH SarabunIT๙" w:cs="TH SarabunIT๙"/>
          <w:spacing w:val="-4"/>
          <w:sz w:val="32"/>
          <w:szCs w:val="32"/>
          <w:cs/>
        </w:rPr>
        <w:t>)</w:t>
      </w:r>
      <w:r w:rsidR="00D2610F">
        <w:rPr>
          <w:rFonts w:ascii="TH SarabunIT๙" w:hAnsi="TH SarabunIT๙" w:cs="TH SarabunIT๙"/>
          <w:spacing w:val="-4"/>
          <w:sz w:val="24"/>
          <w:szCs w:val="24"/>
          <w:cs/>
        </w:rPr>
        <w:t xml:space="preserve"> </w:t>
      </w:r>
      <w:r w:rsidR="00B842C6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จำนวน </w:t>
      </w:r>
      <w:r w:rsidR="00D2610F" w:rsidRPr="00D2610F">
        <w:rPr>
          <w:rFonts w:ascii="TH SarabunIT๙" w:hAnsi="TH SarabunIT๙" w:cs="TH SarabunIT๙"/>
          <w:spacing w:val="-4"/>
          <w:sz w:val="24"/>
          <w:szCs w:val="32"/>
          <w:cs/>
        </w:rPr>
        <w:t>21</w:t>
      </w:r>
      <w:r w:rsidR="00D2610F"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="00D2610F" w:rsidRPr="00D2610F">
        <w:rPr>
          <w:rFonts w:ascii="TH SarabunIT๙" w:hAnsi="TH SarabunIT๙" w:cs="TH SarabunIT๙"/>
          <w:spacing w:val="-4"/>
          <w:sz w:val="24"/>
          <w:szCs w:val="32"/>
          <w:cs/>
        </w:rPr>
        <w:t>731</w:t>
      </w:r>
      <w:r w:rsidR="00D2610F"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="00D2610F" w:rsidRPr="00D2610F">
        <w:rPr>
          <w:rFonts w:ascii="TH SarabunIT๙" w:hAnsi="TH SarabunIT๙" w:cs="TH SarabunIT๙"/>
          <w:spacing w:val="-4"/>
          <w:sz w:val="24"/>
          <w:szCs w:val="32"/>
          <w:cs/>
        </w:rPr>
        <w:t>734.72</w:t>
      </w:r>
      <w:r w:rsidR="00D2610F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</w:t>
      </w:r>
      <w:r w:rsidR="00B842C6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บาท</w:t>
      </w:r>
      <w:r w:rsidR="001A6FF2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</w:t>
      </w:r>
      <w:r w:rsidR="00B842C6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(</w:t>
      </w:r>
      <w:r w:rsidR="00D2610F" w:rsidRPr="00D2610F">
        <w:rPr>
          <w:rFonts w:ascii="TH SarabunIT๙" w:hAnsi="TH SarabunIT๙" w:cs="TH SarabunIT๙"/>
          <w:spacing w:val="-4"/>
          <w:sz w:val="24"/>
          <w:szCs w:val="32"/>
          <w:cs/>
        </w:rPr>
        <w:t>ยี่สิบเอ็ดล้านเจ็ดแสนสามหมื่นหนึ่งพันเจ็ดร้อยสามสิบสี่บาทเจ็ดสิบสองสตางค์</w:t>
      </w:r>
      <w:r w:rsidR="00B842C6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) </w:t>
      </w:r>
      <w:r w:rsidR="000C31EA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     </w:t>
      </w:r>
      <w:r w:rsidR="00034CF5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มียอดคงเหลือทั้งสิ้น </w:t>
      </w:r>
      <w:r w:rsidR="00034CF5" w:rsidRPr="00034CF5">
        <w:rPr>
          <w:rFonts w:ascii="TH SarabunIT๙" w:hAnsi="TH SarabunIT๙" w:cs="TH SarabunIT๙"/>
          <w:spacing w:val="-4"/>
          <w:sz w:val="24"/>
          <w:szCs w:val="32"/>
          <w:cs/>
        </w:rPr>
        <w:t>30</w:t>
      </w:r>
      <w:r w:rsidR="00034CF5"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="00034CF5" w:rsidRPr="00034CF5">
        <w:rPr>
          <w:rFonts w:ascii="TH SarabunIT๙" w:hAnsi="TH SarabunIT๙" w:cs="TH SarabunIT๙"/>
          <w:spacing w:val="-4"/>
          <w:sz w:val="24"/>
          <w:szCs w:val="32"/>
          <w:cs/>
        </w:rPr>
        <w:t>452</w:t>
      </w:r>
      <w:r w:rsidR="00034CF5"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="00034CF5" w:rsidRPr="00034CF5">
        <w:rPr>
          <w:rFonts w:ascii="TH SarabunIT๙" w:hAnsi="TH SarabunIT๙" w:cs="TH SarabunIT๙"/>
          <w:spacing w:val="-4"/>
          <w:sz w:val="24"/>
          <w:szCs w:val="32"/>
          <w:cs/>
        </w:rPr>
        <w:t>241.28</w:t>
      </w:r>
      <w:r w:rsidR="00034CF5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บาท (</w:t>
      </w:r>
      <w:r w:rsidR="00034CF5" w:rsidRPr="00034CF5">
        <w:rPr>
          <w:rFonts w:ascii="TH SarabunIT๙" w:hAnsi="TH SarabunIT๙" w:cs="TH SarabunIT๙"/>
          <w:spacing w:val="-4"/>
          <w:sz w:val="24"/>
          <w:szCs w:val="32"/>
          <w:cs/>
        </w:rPr>
        <w:t>สามสิบล้านสี่แสนห้าหมื่นสองพันสองร้อยสี่สิบเอ็ดบาท</w:t>
      </w:r>
      <w:r w:rsidR="000C31EA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     </w:t>
      </w:r>
      <w:r w:rsidR="00034CF5" w:rsidRPr="00034CF5">
        <w:rPr>
          <w:rFonts w:ascii="TH SarabunIT๙" w:hAnsi="TH SarabunIT๙" w:cs="TH SarabunIT๙"/>
          <w:spacing w:val="-4"/>
          <w:sz w:val="24"/>
          <w:szCs w:val="32"/>
          <w:cs/>
        </w:rPr>
        <w:t>ยี่สิบแปดสตางค์</w:t>
      </w:r>
      <w:r w:rsidR="00034CF5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) </w:t>
      </w:r>
      <w:r w:rsidR="00483382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ทั้งนี้</w:t>
      </w:r>
      <w:r w:rsidR="008F635F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</w:t>
      </w:r>
      <w:r w:rsidR="00C42D60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ยอดเบิกจ่ายสะสม</w:t>
      </w:r>
      <w:r w:rsidR="00034CF5">
        <w:rPr>
          <w:rFonts w:ascii="TH SarabunIT๙" w:hAnsi="TH SarabunIT๙" w:cs="TH SarabunIT๙" w:hint="cs"/>
          <w:spacing w:val="-4"/>
          <w:sz w:val="24"/>
          <w:szCs w:val="32"/>
          <w:cs/>
        </w:rPr>
        <w:t>ของสำนักงานอธิการบดี</w:t>
      </w:r>
      <w:r w:rsidR="00C42D60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ในภาพรวมคิดเป็นร้อยละ </w:t>
      </w:r>
      <w:r w:rsidR="00034CF5">
        <w:rPr>
          <w:rFonts w:ascii="TH SarabunIT๙" w:hAnsi="TH SarabunIT๙" w:cs="TH SarabunIT๙" w:hint="cs"/>
          <w:spacing w:val="-4"/>
          <w:sz w:val="24"/>
          <w:szCs w:val="32"/>
          <w:cs/>
        </w:rPr>
        <w:t>32.59</w:t>
      </w:r>
      <w:r w:rsidR="00FA2628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</w:t>
      </w:r>
      <w:r w:rsidR="00C42D60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เมื่อเทียบกับ</w:t>
      </w:r>
      <w:r w:rsidR="00034CF5">
        <w:rPr>
          <w:rFonts w:ascii="TH SarabunIT๙" w:hAnsi="TH SarabunIT๙" w:cs="TH SarabunIT๙" w:hint="cs"/>
          <w:spacing w:val="-4"/>
          <w:sz w:val="32"/>
          <w:szCs w:val="32"/>
          <w:cs/>
        </w:rPr>
        <w:t>งบประมาณสุทธิในระบบ</w:t>
      </w:r>
      <w:r w:rsidR="00034CF5"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>บริหารการเงินการคลังภาครัฐ</w:t>
      </w:r>
      <w:r w:rsidR="000C31EA">
        <w:rPr>
          <w:rFonts w:ascii="TH SarabunIT๙" w:hAnsi="TH SarabunIT๙" w:cs="TH SarabunIT๙" w:hint="cs"/>
          <w:spacing w:val="-12"/>
          <w:sz w:val="32"/>
          <w:szCs w:val="32"/>
          <w:cs/>
        </w:rPr>
        <w:t>แบบอิเล็กทรอนิกส์</w:t>
      </w:r>
      <w:r w:rsidR="00034CF5"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 (</w:t>
      </w:r>
      <w:r w:rsidR="00034CF5" w:rsidRPr="00F23F8C">
        <w:rPr>
          <w:rFonts w:ascii="TH SarabunIT๙" w:hAnsi="TH SarabunIT๙" w:cs="TH SarabunIT๙"/>
          <w:spacing w:val="-12"/>
          <w:sz w:val="32"/>
          <w:szCs w:val="32"/>
        </w:rPr>
        <w:t>GFMIS</w:t>
      </w:r>
      <w:r w:rsidR="00034CF5" w:rsidRPr="00F23F8C">
        <w:rPr>
          <w:rFonts w:ascii="TH SarabunIT๙" w:hAnsi="TH SarabunIT๙" w:cs="TH SarabunIT๙"/>
          <w:spacing w:val="-12"/>
          <w:sz w:val="32"/>
          <w:szCs w:val="32"/>
          <w:cs/>
        </w:rPr>
        <w:t xml:space="preserve">) </w:t>
      </w:r>
      <w:r w:rsidR="00034CF5">
        <w:rPr>
          <w:rFonts w:ascii="TH SarabunIT๙" w:hAnsi="TH SarabunIT๙" w:cs="TH SarabunIT๙" w:hint="cs"/>
          <w:spacing w:val="-4"/>
          <w:sz w:val="24"/>
          <w:szCs w:val="32"/>
          <w:cs/>
        </w:rPr>
        <w:t>และยอดการใช้จ่ายสะสมของสำนักงานอธิการบดีคิดเป็นร้อยละ 41.64</w:t>
      </w:r>
      <w:r w:rsidR="00034CF5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034CF5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เมื่อเทียบกับ</w:t>
      </w:r>
      <w:r w:rsidR="00034CF5">
        <w:rPr>
          <w:rFonts w:ascii="TH SarabunIT๙" w:hAnsi="TH SarabunIT๙" w:cs="TH SarabunIT๙" w:hint="cs"/>
          <w:spacing w:val="-4"/>
          <w:sz w:val="32"/>
          <w:szCs w:val="32"/>
          <w:cs/>
        </w:rPr>
        <w:t>งบประมาณสุทธิในระบบ</w:t>
      </w:r>
      <w:r w:rsidR="00034CF5"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>บริหารการเงินการคลังภาครัฐ</w:t>
      </w:r>
      <w:r w:rsidR="000C31EA">
        <w:rPr>
          <w:rFonts w:ascii="TH SarabunIT๙" w:hAnsi="TH SarabunIT๙" w:cs="TH SarabunIT๙" w:hint="cs"/>
          <w:spacing w:val="-12"/>
          <w:sz w:val="32"/>
          <w:szCs w:val="32"/>
          <w:cs/>
        </w:rPr>
        <w:t>แบบอิเล็กทรอนิกส์</w:t>
      </w:r>
      <w:r w:rsidR="00034CF5"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 (</w:t>
      </w:r>
      <w:r w:rsidR="00034CF5" w:rsidRPr="00F23F8C">
        <w:rPr>
          <w:rFonts w:ascii="TH SarabunIT๙" w:hAnsi="TH SarabunIT๙" w:cs="TH SarabunIT๙"/>
          <w:spacing w:val="-12"/>
          <w:sz w:val="32"/>
          <w:szCs w:val="32"/>
        </w:rPr>
        <w:t>GFMIS</w:t>
      </w:r>
      <w:r w:rsidR="00034CF5" w:rsidRPr="00F23F8C">
        <w:rPr>
          <w:rFonts w:ascii="TH SarabunIT๙" w:hAnsi="TH SarabunIT๙" w:cs="TH SarabunIT๙"/>
          <w:spacing w:val="-12"/>
          <w:sz w:val="32"/>
          <w:szCs w:val="32"/>
          <w:cs/>
        </w:rPr>
        <w:t>)</w:t>
      </w:r>
    </w:p>
    <w:p w14:paraId="0563A421" w14:textId="563229D5" w:rsidR="00072CF4" w:rsidRDefault="00C22D77" w:rsidP="00BC6324">
      <w:pPr>
        <w:tabs>
          <w:tab w:val="left" w:pos="426"/>
        </w:tabs>
        <w:spacing w:after="160" w:line="259" w:lineRule="auto"/>
        <w:jc w:val="thaiDistribute"/>
        <w:rPr>
          <w:rFonts w:ascii="TH SarabunIT๙" w:hAnsi="TH SarabunIT๙" w:cs="TH SarabunIT๙"/>
          <w:spacing w:val="-8"/>
          <w:sz w:val="24"/>
          <w:szCs w:val="32"/>
        </w:rPr>
      </w:pPr>
      <w:r w:rsidRPr="00F23F8C">
        <w:rPr>
          <w:rFonts w:ascii="TH SarabunIT๙" w:hAnsi="TH SarabunIT๙" w:cs="TH SarabunIT๙"/>
          <w:sz w:val="24"/>
          <w:szCs w:val="32"/>
          <w:cs/>
        </w:rPr>
        <w:tab/>
      </w:r>
      <w:r w:rsidRPr="00F23F8C">
        <w:rPr>
          <w:rFonts w:ascii="TH SarabunIT๙" w:hAnsi="TH SarabunIT๙" w:cs="TH SarabunIT๙"/>
          <w:sz w:val="24"/>
          <w:szCs w:val="32"/>
          <w:cs/>
        </w:rPr>
        <w:tab/>
      </w:r>
      <w:r w:rsidR="00034CF5">
        <w:rPr>
          <w:rFonts w:ascii="TH SarabunIT๙" w:hAnsi="TH SarabunIT๙" w:cs="TH SarabunIT๙" w:hint="cs"/>
          <w:spacing w:val="-8"/>
          <w:sz w:val="24"/>
          <w:szCs w:val="32"/>
          <w:cs/>
        </w:rPr>
        <w:t>ข้อตรวจพบที่ได้จากการสรุป</w:t>
      </w:r>
      <w:r w:rsidR="003603C8" w:rsidRPr="00823CF9">
        <w:rPr>
          <w:rFonts w:ascii="TH SarabunIT๙" w:hAnsi="TH SarabunIT๙" w:cs="TH SarabunIT๙" w:hint="cs"/>
          <w:spacing w:val="-8"/>
          <w:sz w:val="24"/>
          <w:szCs w:val="32"/>
          <w:cs/>
        </w:rPr>
        <w:t>ผล</w:t>
      </w:r>
      <w:r w:rsidR="00113EC1">
        <w:rPr>
          <w:rFonts w:ascii="TH SarabunIT๙" w:hAnsi="TH SarabunIT๙" w:cs="TH SarabunIT๙" w:hint="cs"/>
          <w:spacing w:val="-8"/>
          <w:sz w:val="24"/>
          <w:szCs w:val="32"/>
          <w:cs/>
        </w:rPr>
        <w:t>การใช้จ่ายงบประมาณ</w:t>
      </w:r>
      <w:r w:rsidR="00034CF5">
        <w:rPr>
          <w:rFonts w:ascii="TH SarabunIT๙" w:hAnsi="TH SarabunIT๙" w:cs="TH SarabunIT๙" w:hint="cs"/>
          <w:spacing w:val="-8"/>
          <w:sz w:val="24"/>
          <w:szCs w:val="32"/>
          <w:cs/>
        </w:rPr>
        <w:t>ประจำปีงบประมาณ พ.ศ. 2565</w:t>
      </w:r>
      <w:r w:rsidR="008B398D" w:rsidRPr="00823CF9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 </w:t>
      </w:r>
      <w:r w:rsidR="00113EC1">
        <w:rPr>
          <w:rFonts w:ascii="TH SarabunIT๙" w:hAnsi="TH SarabunIT๙" w:cs="TH SarabunIT๙" w:hint="cs"/>
          <w:spacing w:val="-8"/>
          <w:sz w:val="24"/>
          <w:szCs w:val="32"/>
          <w:cs/>
        </w:rPr>
        <w:t>ของสำนักงานอธิการบดี พบว่า</w:t>
      </w:r>
      <w:r w:rsidR="00B86DBF">
        <w:rPr>
          <w:rFonts w:ascii="TH SarabunIT๙" w:hAnsi="TH SarabunIT๙" w:cs="TH SarabunIT๙" w:hint="cs"/>
          <w:spacing w:val="-8"/>
          <w:sz w:val="24"/>
          <w:szCs w:val="32"/>
          <w:cs/>
        </w:rPr>
        <w:t>สาเหต</w:t>
      </w:r>
      <w:r w:rsidR="007047AF">
        <w:rPr>
          <w:rFonts w:ascii="TH SarabunIT๙" w:hAnsi="TH SarabunIT๙" w:cs="TH SarabunIT๙" w:hint="cs"/>
          <w:spacing w:val="-8"/>
          <w:sz w:val="24"/>
          <w:szCs w:val="32"/>
          <w:cs/>
        </w:rPr>
        <w:t>ุที่ทำให้ผลการเบิก</w:t>
      </w:r>
      <w:r w:rsidR="00FE081F">
        <w:rPr>
          <w:rFonts w:ascii="TH SarabunIT๙" w:hAnsi="TH SarabunIT๙" w:cs="TH SarabunIT๙" w:hint="cs"/>
          <w:spacing w:val="-8"/>
          <w:sz w:val="24"/>
          <w:szCs w:val="32"/>
          <w:cs/>
        </w:rPr>
        <w:t>จ่าย</w:t>
      </w:r>
      <w:r w:rsidR="007047AF">
        <w:rPr>
          <w:rFonts w:ascii="TH SarabunIT๙" w:hAnsi="TH SarabunIT๙" w:cs="TH SarabunIT๙" w:hint="cs"/>
          <w:spacing w:val="-8"/>
          <w:sz w:val="24"/>
          <w:szCs w:val="32"/>
          <w:cs/>
        </w:rPr>
        <w:t>งบประมาณ</w:t>
      </w:r>
      <w:r w:rsidR="00FE081F">
        <w:rPr>
          <w:rFonts w:ascii="TH SarabunIT๙" w:hAnsi="TH SarabunIT๙" w:cs="TH SarabunIT๙" w:hint="cs"/>
          <w:spacing w:val="-8"/>
          <w:sz w:val="24"/>
          <w:szCs w:val="32"/>
          <w:cs/>
        </w:rPr>
        <w:t>ไม่เป็น</w:t>
      </w:r>
      <w:r w:rsidR="00B86DBF">
        <w:rPr>
          <w:rFonts w:ascii="TH SarabunIT๙" w:hAnsi="TH SarabunIT๙" w:cs="TH SarabunIT๙" w:hint="cs"/>
          <w:spacing w:val="-8"/>
          <w:sz w:val="24"/>
          <w:szCs w:val="32"/>
          <w:cs/>
        </w:rPr>
        <w:t>ไปตามงบประมาณ</w:t>
      </w:r>
      <w:r w:rsidR="00B86DBF">
        <w:rPr>
          <w:rFonts w:ascii="TH SarabunIT๙" w:hAnsi="TH SarabunIT๙" w:cs="TH SarabunIT๙" w:hint="cs"/>
          <w:spacing w:val="-4"/>
          <w:sz w:val="32"/>
          <w:szCs w:val="32"/>
          <w:cs/>
        </w:rPr>
        <w:t>สุทธิในระบบ</w:t>
      </w:r>
      <w:r w:rsidR="00B86DBF"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>บริหารการเงินการคลังภาครัฐ</w:t>
      </w:r>
      <w:r w:rsidR="007047AF">
        <w:rPr>
          <w:rFonts w:ascii="TH SarabunIT๙" w:hAnsi="TH SarabunIT๙" w:cs="TH SarabunIT๙" w:hint="cs"/>
          <w:spacing w:val="-12"/>
          <w:sz w:val="32"/>
          <w:szCs w:val="32"/>
          <w:cs/>
        </w:rPr>
        <w:t>แบบอิเล็กทรอนิกส์</w:t>
      </w:r>
      <w:r w:rsidR="00B86DBF"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 (</w:t>
      </w:r>
      <w:r w:rsidR="00B86DBF" w:rsidRPr="00F23F8C">
        <w:rPr>
          <w:rFonts w:ascii="TH SarabunIT๙" w:hAnsi="TH SarabunIT๙" w:cs="TH SarabunIT๙"/>
          <w:spacing w:val="-12"/>
          <w:sz w:val="32"/>
          <w:szCs w:val="32"/>
        </w:rPr>
        <w:t>GFMIS</w:t>
      </w:r>
      <w:r w:rsidR="00B86DBF" w:rsidRPr="00F23F8C">
        <w:rPr>
          <w:rFonts w:ascii="TH SarabunIT๙" w:hAnsi="TH SarabunIT๙" w:cs="TH SarabunIT๙"/>
          <w:spacing w:val="-12"/>
          <w:sz w:val="32"/>
          <w:szCs w:val="32"/>
          <w:cs/>
        </w:rPr>
        <w:t xml:space="preserve">) </w:t>
      </w:r>
      <w:r w:rsidR="00B86DBF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คือ </w:t>
      </w:r>
      <w:r w:rsidR="00B86DBF" w:rsidRPr="0079069E">
        <w:rPr>
          <w:rFonts w:ascii="TH SarabunIT๙" w:hAnsi="TH SarabunIT๙" w:cs="TH SarabunIT๙"/>
          <w:sz w:val="32"/>
          <w:szCs w:val="32"/>
          <w:cs/>
        </w:rPr>
        <w:t>สถานการณ์การแพร่ระบาดของโรคไวรัสโค</w:t>
      </w:r>
      <w:proofErr w:type="spellStart"/>
      <w:r w:rsidR="00B86DBF" w:rsidRPr="0079069E">
        <w:rPr>
          <w:rFonts w:ascii="TH SarabunIT๙" w:hAnsi="TH SarabunIT๙" w:cs="TH SarabunIT๙"/>
          <w:sz w:val="32"/>
          <w:szCs w:val="32"/>
          <w:cs/>
        </w:rPr>
        <w:t>โร</w:t>
      </w:r>
      <w:proofErr w:type="spellEnd"/>
      <w:r w:rsidR="00B86DBF" w:rsidRPr="0079069E">
        <w:rPr>
          <w:rFonts w:ascii="TH SarabunIT๙" w:hAnsi="TH SarabunIT๙" w:cs="TH SarabunIT๙"/>
          <w:sz w:val="32"/>
          <w:szCs w:val="32"/>
          <w:cs/>
        </w:rPr>
        <w:t>น่า (</w:t>
      </w:r>
      <w:proofErr w:type="spellStart"/>
      <w:r w:rsidR="00B86DBF" w:rsidRPr="0079069E">
        <w:rPr>
          <w:rFonts w:ascii="TH SarabunIT๙" w:hAnsi="TH SarabunIT๙" w:cs="TH SarabunIT๙"/>
          <w:sz w:val="32"/>
          <w:szCs w:val="32"/>
        </w:rPr>
        <w:t>Covid</w:t>
      </w:r>
      <w:proofErr w:type="spellEnd"/>
      <w:r w:rsidR="00B86DBF" w:rsidRPr="0079069E">
        <w:rPr>
          <w:rFonts w:ascii="TH SarabunIT๙" w:hAnsi="TH SarabunIT๙" w:cs="TH SarabunIT๙"/>
          <w:sz w:val="32"/>
          <w:szCs w:val="32"/>
          <w:cs/>
        </w:rPr>
        <w:t xml:space="preserve">-19) </w:t>
      </w:r>
      <w:r w:rsidR="00FE081F">
        <w:rPr>
          <w:rFonts w:ascii="TH SarabunIT๙" w:hAnsi="TH SarabunIT๙" w:cs="TH SarabunIT๙" w:hint="cs"/>
          <w:sz w:val="32"/>
          <w:szCs w:val="32"/>
          <w:cs/>
        </w:rPr>
        <w:t>ยังคง</w:t>
      </w:r>
      <w:r w:rsidR="00B86DBF" w:rsidRPr="0079069E">
        <w:rPr>
          <w:rFonts w:ascii="TH SarabunIT๙" w:hAnsi="TH SarabunIT๙" w:cs="TH SarabunIT๙"/>
          <w:sz w:val="32"/>
          <w:szCs w:val="32"/>
          <w:cs/>
        </w:rPr>
        <w:t>เป็นปัจจัยสำคัญที่ทำให้</w:t>
      </w:r>
      <w:r w:rsidR="001B16BB">
        <w:rPr>
          <w:rFonts w:ascii="TH SarabunIT๙" w:hAnsi="TH SarabunIT๙" w:cs="TH SarabunIT๙" w:hint="cs"/>
          <w:sz w:val="32"/>
          <w:szCs w:val="32"/>
          <w:cs/>
        </w:rPr>
        <w:t>สำนักงานอธิการบดี</w:t>
      </w:r>
      <w:r w:rsidR="00B86DBF" w:rsidRPr="0079069E">
        <w:rPr>
          <w:rFonts w:ascii="TH SarabunIT๙" w:hAnsi="TH SarabunIT๙" w:cs="TH SarabunIT๙"/>
          <w:sz w:val="32"/>
          <w:szCs w:val="32"/>
          <w:cs/>
        </w:rPr>
        <w:t>ไม่สามารถ</w:t>
      </w:r>
      <w:r w:rsidR="00B86DBF">
        <w:rPr>
          <w:rFonts w:ascii="TH SarabunIT๙" w:hAnsi="TH SarabunIT๙" w:cs="TH SarabunIT๙"/>
          <w:spacing w:val="-4"/>
          <w:sz w:val="32"/>
          <w:szCs w:val="32"/>
          <w:cs/>
        </w:rPr>
        <w:t>ดำเนินการจัดโครงการ/กิจกรรม</w:t>
      </w:r>
      <w:r w:rsidR="00FE081F">
        <w:rPr>
          <w:rFonts w:ascii="TH SarabunIT๙" w:hAnsi="TH SarabunIT๙" w:cs="TH SarabunIT๙"/>
          <w:spacing w:val="-4"/>
          <w:sz w:val="32"/>
          <w:szCs w:val="32"/>
          <w:cs/>
        </w:rPr>
        <w:t>ให้เป็นไปตามแผนที่กำหนด</w:t>
      </w:r>
      <w:r w:rsidR="001B16BB">
        <w:rPr>
          <w:rFonts w:ascii="TH SarabunIT๙" w:hAnsi="TH SarabunIT๙" w:cs="TH SarabunIT๙" w:hint="cs"/>
          <w:sz w:val="32"/>
          <w:szCs w:val="32"/>
          <w:cs/>
        </w:rPr>
        <w:t>ส่งผลทำให้</w:t>
      </w:r>
      <w:r w:rsidR="00B86DBF">
        <w:rPr>
          <w:rFonts w:ascii="TH SarabunIT๙" w:hAnsi="TH SarabunIT๙" w:cs="TH SarabunIT๙" w:hint="cs"/>
          <w:sz w:val="32"/>
          <w:szCs w:val="32"/>
          <w:cs/>
        </w:rPr>
        <w:t>ต้องปรับเปลี่ยนการจัดโครงการ/กิจกรรมในรูปแบบออนไลน์</w:t>
      </w:r>
      <w:r w:rsidR="00B86DB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047AF">
        <w:rPr>
          <w:rFonts w:ascii="TH SarabunIT๙" w:hAnsi="TH SarabunIT๙" w:cs="TH SarabunIT๙" w:hint="cs"/>
          <w:spacing w:val="-8"/>
          <w:sz w:val="24"/>
          <w:szCs w:val="32"/>
          <w:cs/>
        </w:rPr>
        <w:t>รวมถึง</w:t>
      </w:r>
      <w:r w:rsidR="00B86DBF">
        <w:rPr>
          <w:rFonts w:ascii="TH SarabunIT๙" w:hAnsi="TH SarabunIT๙" w:cs="TH SarabunIT๙" w:hint="cs"/>
          <w:spacing w:val="-8"/>
          <w:sz w:val="24"/>
          <w:szCs w:val="32"/>
          <w:cs/>
        </w:rPr>
        <w:t>กิจกรรมบางอย่างต้องเลื่อนดำเนินการออกไป นอก</w:t>
      </w:r>
      <w:r w:rsidR="007047AF">
        <w:rPr>
          <w:rFonts w:ascii="TH SarabunIT๙" w:hAnsi="TH SarabunIT๙" w:cs="TH SarabunIT๙" w:hint="cs"/>
          <w:spacing w:val="-8"/>
          <w:sz w:val="24"/>
          <w:szCs w:val="32"/>
          <w:cs/>
        </w:rPr>
        <w:t>จาก</w:t>
      </w:r>
      <w:r w:rsidR="00B86DBF">
        <w:rPr>
          <w:rFonts w:ascii="TH SarabunIT๙" w:hAnsi="TH SarabunIT๙" w:cs="TH SarabunIT๙" w:hint="cs"/>
          <w:spacing w:val="-8"/>
          <w:sz w:val="24"/>
          <w:szCs w:val="32"/>
          <w:cs/>
        </w:rPr>
        <w:t>นั้นจากตรวจสอบข้อมูลกับผู้รับผิดชอบโครงการ</w:t>
      </w:r>
      <w:r w:rsidR="00FE081F">
        <w:rPr>
          <w:rFonts w:ascii="TH SarabunIT๙" w:hAnsi="TH SarabunIT๙" w:cs="TH SarabunIT๙" w:hint="cs"/>
          <w:spacing w:val="-8"/>
          <w:sz w:val="24"/>
          <w:szCs w:val="32"/>
          <w:cs/>
        </w:rPr>
        <w:t>พบว่า</w:t>
      </w:r>
      <w:r w:rsidR="00B86DBF">
        <w:rPr>
          <w:rFonts w:ascii="TH SarabunIT๙" w:hAnsi="TH SarabunIT๙" w:cs="TH SarabunIT๙" w:hint="cs"/>
          <w:spacing w:val="-8"/>
          <w:sz w:val="24"/>
          <w:szCs w:val="32"/>
          <w:cs/>
        </w:rPr>
        <w:t>สาเหตุที่ยังไม่มียอดการเบิกจ่าย</w:t>
      </w:r>
      <w:r w:rsidR="007047AF">
        <w:rPr>
          <w:rFonts w:ascii="TH SarabunIT๙" w:hAnsi="TH SarabunIT๙" w:cs="TH SarabunIT๙" w:hint="cs"/>
          <w:spacing w:val="-8"/>
          <w:sz w:val="24"/>
          <w:szCs w:val="32"/>
          <w:cs/>
        </w:rPr>
        <w:t>และยอดการใช้จ่าย</w:t>
      </w:r>
      <w:r w:rsidR="00B86DBF">
        <w:rPr>
          <w:rFonts w:ascii="TH SarabunIT๙" w:hAnsi="TH SarabunIT๙" w:cs="TH SarabunIT๙" w:hint="cs"/>
          <w:spacing w:val="-8"/>
          <w:sz w:val="24"/>
          <w:szCs w:val="32"/>
          <w:cs/>
        </w:rPr>
        <w:t>ในแต่ละโครงการ/กิจกรรม</w:t>
      </w:r>
      <w:r w:rsidR="007047AF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 ด้วยเหตุผลดังต่อไปนี้</w:t>
      </w:r>
      <w:r w:rsidR="00B86DBF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 </w:t>
      </w:r>
      <w:r w:rsidR="00FE081F">
        <w:rPr>
          <w:rFonts w:ascii="TH SarabunIT๙" w:hAnsi="TH SarabunIT๙" w:cs="TH SarabunIT๙" w:hint="cs"/>
          <w:spacing w:val="-8"/>
          <w:sz w:val="24"/>
          <w:szCs w:val="32"/>
          <w:cs/>
        </w:rPr>
        <w:t>กิจกรรมบางกิจกรรม</w:t>
      </w:r>
      <w:r w:rsidR="00B86DBF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อยู่ระหว่างการดำเนินการตามที่ระบุไว้ในแผนงานไตรมาสที่ 2 - 3 </w:t>
      </w:r>
      <w:r w:rsidR="00FE081F">
        <w:rPr>
          <w:rFonts w:ascii="TH SarabunIT๙" w:hAnsi="TH SarabunIT๙" w:cs="TH SarabunIT๙" w:hint="cs"/>
          <w:spacing w:val="-8"/>
          <w:sz w:val="24"/>
          <w:szCs w:val="32"/>
          <w:cs/>
        </w:rPr>
        <w:t>บางกิจกรรม</w:t>
      </w:r>
      <w:r w:rsidR="00B86DBF">
        <w:rPr>
          <w:rFonts w:ascii="TH SarabunIT๙" w:hAnsi="TH SarabunIT๙" w:cs="TH SarabunIT๙" w:hint="cs"/>
          <w:spacing w:val="-8"/>
          <w:sz w:val="24"/>
          <w:szCs w:val="32"/>
          <w:cs/>
        </w:rPr>
        <w:t>อยู่ระหว่างรอการตัดโอนเงิน (รอจัดสรร) ไปให้หน่วยงานในสังกัดในช่วงภาค</w:t>
      </w:r>
      <w:r w:rsidR="00B86DBF" w:rsidRPr="007047AF">
        <w:rPr>
          <w:rFonts w:ascii="TH SarabunIT๙" w:hAnsi="TH SarabunIT๙" w:cs="TH SarabunIT๙" w:hint="cs"/>
          <w:spacing w:val="-14"/>
          <w:sz w:val="24"/>
          <w:szCs w:val="32"/>
          <w:cs/>
        </w:rPr>
        <w:t xml:space="preserve">การศึกษาที่ 1 (ภาคต้น) ปีการศึกษา 2565 </w:t>
      </w:r>
      <w:r w:rsidR="00FE081F" w:rsidRPr="007047AF">
        <w:rPr>
          <w:rFonts w:ascii="TH SarabunIT๙" w:hAnsi="TH SarabunIT๙" w:cs="TH SarabunIT๙" w:hint="cs"/>
          <w:spacing w:val="-14"/>
          <w:sz w:val="24"/>
          <w:szCs w:val="32"/>
          <w:cs/>
        </w:rPr>
        <w:t>บางกิจกรรม</w:t>
      </w:r>
      <w:r w:rsidR="00B86DBF" w:rsidRPr="007047AF">
        <w:rPr>
          <w:rFonts w:ascii="TH SarabunIT๙" w:hAnsi="TH SarabunIT๙" w:cs="TH SarabunIT๙" w:hint="cs"/>
          <w:spacing w:val="-14"/>
          <w:sz w:val="24"/>
          <w:szCs w:val="32"/>
          <w:cs/>
        </w:rPr>
        <w:t>อยู่ระหว่าง</w:t>
      </w:r>
      <w:r w:rsidR="00113EC1">
        <w:rPr>
          <w:rFonts w:ascii="TH SarabunIT๙" w:hAnsi="TH SarabunIT๙" w:cs="TH SarabunIT๙" w:hint="cs"/>
          <w:spacing w:val="-14"/>
          <w:sz w:val="24"/>
          <w:szCs w:val="32"/>
          <w:cs/>
        </w:rPr>
        <w:t xml:space="preserve">      </w:t>
      </w:r>
      <w:r w:rsidR="00B86DBF" w:rsidRPr="007047AF">
        <w:rPr>
          <w:rFonts w:ascii="TH SarabunIT๙" w:hAnsi="TH SarabunIT๙" w:cs="TH SarabunIT๙" w:hint="cs"/>
          <w:spacing w:val="-14"/>
          <w:sz w:val="24"/>
          <w:szCs w:val="32"/>
          <w:cs/>
        </w:rPr>
        <w:t>รอการเบิกจ่ายซึ่งไปตามงวดงานที่กำหนดในสัญญา</w:t>
      </w:r>
      <w:r w:rsidR="00FE081F" w:rsidRPr="007047AF">
        <w:rPr>
          <w:rFonts w:ascii="TH SarabunIT๙" w:hAnsi="TH SarabunIT๙" w:cs="TH SarabunIT๙" w:hint="cs"/>
          <w:spacing w:val="-14"/>
          <w:sz w:val="24"/>
          <w:szCs w:val="32"/>
          <w:cs/>
        </w:rPr>
        <w:t xml:space="preserve"> และบางกิจกรรมอยู่ระหว่างการรอมอบหมายงานจากกระทรวงวัฒนธรรม/สถาบันบัณฑิตพัฒนศิลป์ เป็นต้น</w:t>
      </w:r>
    </w:p>
    <w:p w14:paraId="0D9F51DA" w14:textId="7CD04F31" w:rsidR="00034CF5" w:rsidRDefault="00034CF5" w:rsidP="00BC6324">
      <w:pPr>
        <w:tabs>
          <w:tab w:val="left" w:pos="426"/>
        </w:tabs>
        <w:spacing w:after="160" w:line="259" w:lineRule="auto"/>
        <w:jc w:val="thaiDistribute"/>
        <w:rPr>
          <w:rFonts w:ascii="TH SarabunIT๙" w:hAnsi="TH SarabunIT๙" w:cs="TH SarabunIT๙"/>
          <w:spacing w:val="-8"/>
          <w:sz w:val="24"/>
          <w:szCs w:val="32"/>
        </w:rPr>
      </w:pPr>
    </w:p>
    <w:p w14:paraId="2405C460" w14:textId="7E37D418" w:rsidR="00C404B8" w:rsidRPr="00F23F8C" w:rsidRDefault="00034CF5" w:rsidP="00C404B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 w:rsidRPr="007047AF">
        <w:rPr>
          <w:rFonts w:ascii="TH SarabunIT๙" w:hAnsi="TH SarabunIT๙" w:cs="TH SarabunIT๙"/>
          <w:b/>
          <w:bCs/>
          <w:color w:val="000000"/>
          <w:spacing w:val="-10"/>
          <w:sz w:val="32"/>
          <w:szCs w:val="32"/>
        </w:rPr>
        <w:lastRenderedPageBreak/>
        <w:t>1</w:t>
      </w:r>
      <w:r w:rsidR="00C404B8" w:rsidRPr="007047AF">
        <w:rPr>
          <w:rFonts w:ascii="TH SarabunIT๙" w:hAnsi="TH SarabunIT๙" w:cs="TH SarabunIT๙" w:hint="cs"/>
          <w:b/>
          <w:bCs/>
          <w:color w:val="000000"/>
          <w:spacing w:val="-10"/>
          <w:sz w:val="32"/>
          <w:szCs w:val="32"/>
          <w:cs/>
        </w:rPr>
        <w:t>. วัตถุประสงค์ของการสรุป</w:t>
      </w:r>
      <w:r w:rsidR="008F6014" w:rsidRPr="007047AF">
        <w:rPr>
          <w:rFonts w:ascii="TH SarabunIT๙" w:hAnsi="TH SarabunIT๙" w:cs="TH SarabunIT๙" w:hint="cs"/>
          <w:b/>
          <w:bCs/>
          <w:color w:val="000000"/>
          <w:spacing w:val="-10"/>
          <w:sz w:val="32"/>
          <w:szCs w:val="32"/>
          <w:cs/>
        </w:rPr>
        <w:t>ผล</w:t>
      </w:r>
      <w:r w:rsidR="00C404B8" w:rsidRPr="007047AF">
        <w:rPr>
          <w:rFonts w:ascii="TH SarabunIT๙" w:hAnsi="TH SarabunIT๙" w:cs="TH SarabunIT๙" w:hint="cs"/>
          <w:b/>
          <w:bCs/>
          <w:color w:val="000000"/>
          <w:spacing w:val="-10"/>
          <w:sz w:val="32"/>
          <w:szCs w:val="32"/>
          <w:cs/>
        </w:rPr>
        <w:t>การใช้จ่ายเงิน</w:t>
      </w:r>
      <w:r w:rsidR="002B1C5F" w:rsidRPr="007047AF">
        <w:rPr>
          <w:rFonts w:ascii="TH SarabunIT๙" w:hAnsi="TH SarabunIT๙" w:cs="TH SarabunIT๙" w:hint="cs"/>
          <w:b/>
          <w:bCs/>
          <w:color w:val="000000"/>
          <w:spacing w:val="-10"/>
          <w:sz w:val="32"/>
          <w:szCs w:val="32"/>
          <w:cs/>
        </w:rPr>
        <w:t>งบประมาณ</w:t>
      </w:r>
      <w:r w:rsidR="00C404B8" w:rsidRPr="007047AF">
        <w:rPr>
          <w:rFonts w:ascii="TH SarabunIT๙" w:hAnsi="TH SarabunIT๙" w:cs="TH SarabunIT๙" w:hint="cs"/>
          <w:b/>
          <w:bCs/>
          <w:color w:val="000000"/>
          <w:spacing w:val="-10"/>
          <w:sz w:val="32"/>
          <w:szCs w:val="32"/>
          <w:cs/>
        </w:rPr>
        <w:t>ประจำป</w:t>
      </w:r>
      <w:r w:rsidR="008F6014" w:rsidRPr="007047AF">
        <w:rPr>
          <w:rFonts w:ascii="TH SarabunIT๙" w:hAnsi="TH SarabunIT๙" w:cs="TH SarabunIT๙" w:hint="cs"/>
          <w:b/>
          <w:bCs/>
          <w:color w:val="000000"/>
          <w:spacing w:val="-10"/>
          <w:sz w:val="32"/>
          <w:szCs w:val="32"/>
          <w:cs/>
        </w:rPr>
        <w:t>ี</w:t>
      </w:r>
      <w:r w:rsidR="00C404B8" w:rsidRPr="007047AF">
        <w:rPr>
          <w:rFonts w:ascii="TH SarabunIT๙" w:hAnsi="TH SarabunIT๙" w:cs="TH SarabunIT๙" w:hint="cs"/>
          <w:b/>
          <w:bCs/>
          <w:color w:val="000000"/>
          <w:spacing w:val="-10"/>
          <w:sz w:val="32"/>
          <w:szCs w:val="32"/>
          <w:cs/>
        </w:rPr>
        <w:t>งบประมาณ พ.ศ.</w:t>
      </w:r>
      <w:r w:rsidR="00574EE0" w:rsidRPr="007047AF">
        <w:rPr>
          <w:rFonts w:ascii="TH SarabunIT๙" w:hAnsi="TH SarabunIT๙" w:cs="TH SarabunIT๙" w:hint="cs"/>
          <w:b/>
          <w:bCs/>
          <w:color w:val="000000"/>
          <w:spacing w:val="-10"/>
          <w:sz w:val="32"/>
          <w:szCs w:val="32"/>
          <w:cs/>
        </w:rPr>
        <w:t xml:space="preserve"> </w:t>
      </w:r>
      <w:r w:rsidR="00C404B8" w:rsidRPr="007047AF">
        <w:rPr>
          <w:rFonts w:ascii="TH SarabunIT๙" w:hAnsi="TH SarabunIT๙" w:cs="TH SarabunIT๙" w:hint="cs"/>
          <w:b/>
          <w:bCs/>
          <w:color w:val="000000"/>
          <w:spacing w:val="-10"/>
          <w:sz w:val="32"/>
          <w:szCs w:val="32"/>
          <w:cs/>
        </w:rPr>
        <w:t>256</w:t>
      </w:r>
      <w:r w:rsidRPr="007047AF">
        <w:rPr>
          <w:rFonts w:ascii="TH SarabunIT๙" w:hAnsi="TH SarabunIT๙" w:cs="TH SarabunIT๙"/>
          <w:b/>
          <w:bCs/>
          <w:color w:val="000000"/>
          <w:spacing w:val="-10"/>
          <w:sz w:val="32"/>
          <w:szCs w:val="32"/>
        </w:rPr>
        <w:t>5</w:t>
      </w:r>
      <w:r w:rsidR="00A409C6" w:rsidRPr="007047AF">
        <w:rPr>
          <w:rFonts w:ascii="TH SarabunIT๙" w:hAnsi="TH SarabunIT๙" w:cs="TH SarabunIT๙"/>
          <w:b/>
          <w:bCs/>
          <w:color w:val="000000"/>
          <w:spacing w:val="-10"/>
          <w:sz w:val="32"/>
          <w:szCs w:val="32"/>
          <w:cs/>
        </w:rPr>
        <w:t xml:space="preserve"> (</w:t>
      </w:r>
      <w:r w:rsidR="00996A6E" w:rsidRPr="007047AF">
        <w:rPr>
          <w:rFonts w:ascii="TH SarabunIT๙" w:hAnsi="TH SarabunIT๙" w:cs="TH SarabunIT๙" w:hint="cs"/>
          <w:b/>
          <w:bCs/>
          <w:color w:val="000000"/>
          <w:spacing w:val="-10"/>
          <w:sz w:val="32"/>
          <w:szCs w:val="32"/>
          <w:cs/>
        </w:rPr>
        <w:t>ไตรมาสที่ 1)</w:t>
      </w:r>
      <w:r w:rsidR="00CC1D1B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ของสำนักงานอธิการบดี</w:t>
      </w:r>
    </w:p>
    <w:p w14:paraId="4016E8DE" w14:textId="0ED0EC80" w:rsidR="00C404B8" w:rsidRPr="00F23F8C" w:rsidRDefault="00C404B8" w:rsidP="00984EEE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F23F8C">
        <w:rPr>
          <w:rFonts w:ascii="TH SarabunIT๙" w:hAnsi="TH SarabunIT๙" w:cs="TH SarabunIT๙" w:hint="cs"/>
          <w:sz w:val="32"/>
          <w:szCs w:val="32"/>
          <w:cs/>
        </w:rPr>
        <w:tab/>
      </w:r>
      <w:r w:rsidRPr="00F23F8C">
        <w:rPr>
          <w:rFonts w:ascii="TH SarabunIT๙" w:hAnsi="TH SarabunIT๙" w:cs="TH SarabunIT๙"/>
          <w:spacing w:val="-10"/>
          <w:sz w:val="32"/>
          <w:szCs w:val="32"/>
        </w:rPr>
        <w:t>2</w:t>
      </w:r>
      <w:r w:rsidRPr="00F23F8C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.1 </w:t>
      </w:r>
      <w:r w:rsidRPr="00F23F8C">
        <w:rPr>
          <w:rFonts w:ascii="TH SarabunIT๙" w:hAnsi="TH SarabunIT๙" w:cs="TH SarabunIT๙"/>
          <w:spacing w:val="-10"/>
          <w:sz w:val="32"/>
          <w:szCs w:val="32"/>
          <w:cs/>
        </w:rPr>
        <w:t>เพื่อ</w:t>
      </w:r>
      <w:r w:rsidRPr="00F23F8C">
        <w:rPr>
          <w:rFonts w:ascii="TH SarabunIT๙" w:hAnsi="TH SarabunIT๙" w:cs="TH SarabunIT๙" w:hint="cs"/>
          <w:spacing w:val="-10"/>
          <w:sz w:val="32"/>
          <w:szCs w:val="32"/>
          <w:cs/>
        </w:rPr>
        <w:t>สรุป</w:t>
      </w:r>
      <w:r w:rsidR="008F6014" w:rsidRPr="00F23F8C">
        <w:rPr>
          <w:rFonts w:ascii="TH SarabunIT๙" w:hAnsi="TH SarabunIT๙" w:cs="TH SarabunIT๙" w:hint="cs"/>
          <w:spacing w:val="-10"/>
          <w:sz w:val="32"/>
          <w:szCs w:val="32"/>
          <w:cs/>
        </w:rPr>
        <w:t>และวิเคราะห์</w:t>
      </w:r>
      <w:r w:rsidRPr="00F23F8C">
        <w:rPr>
          <w:rFonts w:ascii="TH SarabunIT๙" w:hAnsi="TH SarabunIT๙" w:cs="TH SarabunIT๙" w:hint="cs"/>
          <w:spacing w:val="-10"/>
          <w:sz w:val="32"/>
          <w:szCs w:val="32"/>
          <w:cs/>
        </w:rPr>
        <w:t>ผลการใช้จ่ายเงินง</w:t>
      </w:r>
      <w:r w:rsidR="00996A6E" w:rsidRPr="00F23F8C">
        <w:rPr>
          <w:rFonts w:ascii="TH SarabunIT๙" w:hAnsi="TH SarabunIT๙" w:cs="TH SarabunIT๙" w:hint="cs"/>
          <w:spacing w:val="-10"/>
          <w:sz w:val="32"/>
          <w:szCs w:val="32"/>
          <w:cs/>
        </w:rPr>
        <w:t>บประมาณประจำปีงบประมาณ พ.ศ. 2564 (ไตรมาสที่ 1)</w:t>
      </w:r>
      <w:r w:rsidR="002B1C5F" w:rsidRPr="00F23F8C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ของ</w:t>
      </w:r>
      <w:r w:rsidR="00984EEE">
        <w:rPr>
          <w:rFonts w:ascii="TH SarabunIT๙" w:hAnsi="TH SarabunIT๙" w:cs="TH SarabunIT๙" w:hint="cs"/>
          <w:spacing w:val="-10"/>
          <w:sz w:val="32"/>
          <w:szCs w:val="32"/>
          <w:cs/>
        </w:rPr>
        <w:t>สำนักงานอธิการบดี</w:t>
      </w:r>
      <w:r w:rsidRPr="00F23F8C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พร้อมทั้ง</w:t>
      </w:r>
      <w:r w:rsidR="007047AF">
        <w:rPr>
          <w:rFonts w:ascii="TH SarabunIT๙" w:hAnsi="TH SarabunIT๙" w:cs="TH SarabunIT๙" w:hint="cs"/>
          <w:spacing w:val="-10"/>
          <w:sz w:val="32"/>
          <w:szCs w:val="32"/>
          <w:cs/>
        </w:rPr>
        <w:t>รายงาน</w:t>
      </w:r>
      <w:r w:rsidRPr="00F23F8C">
        <w:rPr>
          <w:rFonts w:ascii="TH SarabunIT๙" w:hAnsi="TH SarabunIT๙" w:cs="TH SarabunIT๙" w:hint="cs"/>
          <w:spacing w:val="-10"/>
          <w:sz w:val="32"/>
          <w:szCs w:val="32"/>
          <w:cs/>
        </w:rPr>
        <w:t>ปัญหาและอุปสรรค</w:t>
      </w:r>
      <w:r w:rsidR="00574EE0">
        <w:rPr>
          <w:rFonts w:ascii="TH SarabunIT๙" w:hAnsi="TH SarabunIT๙" w:cs="TH SarabunIT๙" w:hint="cs"/>
          <w:spacing w:val="-10"/>
          <w:sz w:val="32"/>
          <w:szCs w:val="32"/>
          <w:cs/>
        </w:rPr>
        <w:t>ในการดำเนินงาน</w:t>
      </w:r>
      <w:r w:rsidRPr="00F23F8C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</w:p>
    <w:p w14:paraId="004B9B75" w14:textId="0BD531B0" w:rsidR="00B51945" w:rsidRPr="00F23F8C" w:rsidRDefault="00C404B8" w:rsidP="000B0441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F23F8C">
        <w:rPr>
          <w:rFonts w:ascii="TH SarabunIT๙" w:hAnsi="TH SarabunIT๙" w:cs="TH SarabunIT๙"/>
          <w:spacing w:val="-10"/>
          <w:sz w:val="32"/>
          <w:szCs w:val="32"/>
          <w:cs/>
        </w:rPr>
        <w:tab/>
      </w:r>
      <w:r w:rsidR="00034CF5">
        <w:rPr>
          <w:rFonts w:ascii="TH SarabunIT๙" w:hAnsi="TH SarabunIT๙" w:cs="TH SarabunIT๙" w:hint="cs"/>
          <w:spacing w:val="-10"/>
          <w:sz w:val="32"/>
          <w:szCs w:val="32"/>
          <w:cs/>
        </w:rPr>
        <w:t>2.2</w:t>
      </w:r>
      <w:r w:rsidRPr="00F23F8C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เพื่อใช้เป็นข้อมูลข</w:t>
      </w:r>
      <w:r w:rsidR="00D22B33">
        <w:rPr>
          <w:rFonts w:ascii="TH SarabunIT๙" w:hAnsi="TH SarabunIT๙" w:cs="TH SarabunIT๙" w:hint="cs"/>
          <w:spacing w:val="-10"/>
          <w:sz w:val="32"/>
          <w:szCs w:val="32"/>
          <w:cs/>
        </w:rPr>
        <w:t>องผู้บริหารระดับสูงในการวางแผน</w:t>
      </w:r>
      <w:r w:rsidRPr="00F23F8C">
        <w:rPr>
          <w:rFonts w:ascii="TH SarabunIT๙" w:hAnsi="TH SarabunIT๙" w:cs="TH SarabunIT๙" w:hint="cs"/>
          <w:spacing w:val="-10"/>
          <w:sz w:val="32"/>
          <w:szCs w:val="32"/>
          <w:cs/>
        </w:rPr>
        <w:t>การบริหารงบประมาณ</w:t>
      </w:r>
      <w:r w:rsidR="002B1C5F" w:rsidRPr="00F23F8C">
        <w:rPr>
          <w:rFonts w:ascii="TH SarabunIT๙" w:hAnsi="TH SarabunIT๙" w:cs="TH SarabunIT๙" w:hint="cs"/>
          <w:spacing w:val="-10"/>
          <w:sz w:val="32"/>
          <w:szCs w:val="32"/>
          <w:cs/>
        </w:rPr>
        <w:t>ของ</w:t>
      </w:r>
      <w:r w:rsidR="00984EEE">
        <w:rPr>
          <w:rFonts w:ascii="TH SarabunIT๙" w:hAnsi="TH SarabunIT๙" w:cs="TH SarabunIT๙" w:hint="cs"/>
          <w:spacing w:val="-10"/>
          <w:sz w:val="32"/>
          <w:szCs w:val="32"/>
          <w:cs/>
        </w:rPr>
        <w:t>สำนักงานอธิการบดี</w:t>
      </w:r>
      <w:r w:rsidR="00DA5EF7" w:rsidRPr="00F23F8C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="00034CF5">
        <w:rPr>
          <w:rFonts w:ascii="TH SarabunIT๙" w:hAnsi="TH SarabunIT๙" w:cs="TH SarabunIT๙" w:hint="cs"/>
          <w:spacing w:val="-10"/>
          <w:sz w:val="32"/>
          <w:szCs w:val="32"/>
          <w:cs/>
        </w:rPr>
        <w:t>ในปีงบประมาณต่อไป</w:t>
      </w:r>
    </w:p>
    <w:p w14:paraId="25342B1F" w14:textId="744FA433" w:rsidR="00C404B8" w:rsidRPr="00F23F8C" w:rsidRDefault="00034CF5" w:rsidP="00C404B8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="00C404B8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. ขอบเขต</w:t>
      </w:r>
      <w:r w:rsidR="008F6014" w:rsidRPr="00F23F8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ของการสรุปผลการใช้จ่ายเงินงบประมาณประจำปีงบประมาณ พ.ศ.</w:t>
      </w:r>
      <w:r w:rsidR="00574EE0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="008F6014" w:rsidRPr="00F23F8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256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>5</w:t>
      </w:r>
      <w:r w:rsidR="001968D0" w:rsidRPr="00F23F8C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(</w:t>
      </w:r>
      <w:r w:rsidR="001968D0" w:rsidRPr="00F23F8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ไตรมาสที่ 1)</w:t>
      </w:r>
      <w:r w:rsidR="00CC1D1B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ของสำนักงานอธิการบดี</w:t>
      </w:r>
    </w:p>
    <w:p w14:paraId="5D670393" w14:textId="67F1E6AD" w:rsidR="00C404B8" w:rsidRPr="003E3DB6" w:rsidRDefault="00C404B8" w:rsidP="00034CF5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23F8C">
        <w:rPr>
          <w:rFonts w:ascii="TH SarabunIT๙" w:hAnsi="TH SarabunIT๙" w:cs="TH SarabunIT๙" w:hint="cs"/>
          <w:sz w:val="32"/>
          <w:szCs w:val="32"/>
          <w:cs/>
        </w:rPr>
        <w:tab/>
      </w:r>
      <w:r w:rsidRPr="003E3DB6">
        <w:rPr>
          <w:rFonts w:ascii="TH SarabunIT๙" w:hAnsi="TH SarabunIT๙" w:cs="TH SarabunIT๙" w:hint="cs"/>
          <w:sz w:val="32"/>
          <w:szCs w:val="32"/>
          <w:cs/>
        </w:rPr>
        <w:t>สรุป</w:t>
      </w:r>
      <w:r w:rsidR="00034CF5" w:rsidRPr="003E3DB6">
        <w:rPr>
          <w:rFonts w:ascii="TH SarabunIT๙" w:hAnsi="TH SarabunIT๙" w:cs="TH SarabunIT๙" w:hint="cs"/>
          <w:sz w:val="32"/>
          <w:szCs w:val="32"/>
          <w:cs/>
        </w:rPr>
        <w:t>และวิเคราะห์</w:t>
      </w:r>
      <w:r w:rsidR="00113EC1">
        <w:rPr>
          <w:rFonts w:ascii="TH SarabunIT๙" w:hAnsi="TH SarabunIT๙" w:cs="TH SarabunIT๙" w:hint="cs"/>
          <w:sz w:val="32"/>
          <w:szCs w:val="32"/>
          <w:cs/>
        </w:rPr>
        <w:t>ผลการใช้จ่าย</w:t>
      </w:r>
      <w:r w:rsidRPr="003E3DB6">
        <w:rPr>
          <w:rFonts w:ascii="TH SarabunIT๙" w:hAnsi="TH SarabunIT๙" w:cs="TH SarabunIT๙" w:hint="cs"/>
          <w:sz w:val="32"/>
          <w:szCs w:val="32"/>
          <w:cs/>
        </w:rPr>
        <w:t xml:space="preserve">เงินงบประมาณประจำปีงบประมาณ </w:t>
      </w:r>
      <w:r w:rsidR="00034CF5" w:rsidRPr="003E3DB6">
        <w:rPr>
          <w:rFonts w:ascii="TH SarabunIT๙" w:hAnsi="TH SarabunIT๙" w:cs="TH SarabunIT๙" w:hint="cs"/>
          <w:sz w:val="32"/>
          <w:szCs w:val="32"/>
          <w:cs/>
        </w:rPr>
        <w:t xml:space="preserve">พ.ศ. 2565 </w:t>
      </w:r>
      <w:r w:rsidR="001968D0" w:rsidRPr="003E3DB6">
        <w:rPr>
          <w:rFonts w:ascii="TH SarabunIT๙" w:hAnsi="TH SarabunIT๙" w:cs="TH SarabunIT๙" w:hint="cs"/>
          <w:sz w:val="32"/>
          <w:szCs w:val="32"/>
          <w:cs/>
        </w:rPr>
        <w:t>(ไตรมาสที่ 1)</w:t>
      </w:r>
      <w:r w:rsidRPr="003E3DB6">
        <w:rPr>
          <w:rFonts w:ascii="TH SarabunIT๙" w:hAnsi="TH SarabunIT๙" w:cs="TH SarabunIT๙" w:hint="cs"/>
          <w:sz w:val="32"/>
          <w:szCs w:val="32"/>
          <w:cs/>
        </w:rPr>
        <w:t xml:space="preserve"> ของ</w:t>
      </w:r>
      <w:r w:rsidR="00984EEE" w:rsidRPr="003E3DB6">
        <w:rPr>
          <w:rFonts w:ascii="TH SarabunIT๙" w:hAnsi="TH SarabunIT๙" w:cs="TH SarabunIT๙" w:hint="cs"/>
          <w:sz w:val="32"/>
          <w:szCs w:val="32"/>
          <w:cs/>
        </w:rPr>
        <w:t>สำนักงานอธิการบดี</w:t>
      </w:r>
      <w:r w:rsidRPr="003E3DB6">
        <w:rPr>
          <w:rFonts w:ascii="TH SarabunIT๙" w:hAnsi="TH SarabunIT๙" w:cs="TH SarabunIT๙" w:hint="cs"/>
          <w:sz w:val="32"/>
          <w:szCs w:val="32"/>
          <w:cs/>
        </w:rPr>
        <w:t xml:space="preserve"> เทียบงบประมาณ</w:t>
      </w:r>
      <w:r w:rsidR="00034CF5" w:rsidRPr="003E3DB6">
        <w:rPr>
          <w:rFonts w:ascii="TH SarabunIT๙" w:hAnsi="TH SarabunIT๙" w:cs="TH SarabunIT๙" w:hint="cs"/>
          <w:sz w:val="32"/>
          <w:szCs w:val="32"/>
          <w:cs/>
        </w:rPr>
        <w:t>สุทธิในระบบบริหารการเงินการคลังภาครัฐ</w:t>
      </w:r>
      <w:r w:rsidR="007047AF" w:rsidRPr="003E3DB6">
        <w:rPr>
          <w:rFonts w:ascii="TH SarabunIT๙" w:hAnsi="TH SarabunIT๙" w:cs="TH SarabunIT๙" w:hint="cs"/>
          <w:sz w:val="32"/>
          <w:szCs w:val="32"/>
          <w:cs/>
        </w:rPr>
        <w:t>แบบอิเล็กทรอนิกส์</w:t>
      </w:r>
      <w:r w:rsidR="00034CF5" w:rsidRPr="003E3D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E3DB6">
        <w:rPr>
          <w:rFonts w:ascii="TH SarabunIT๙" w:hAnsi="TH SarabunIT๙" w:cs="TH SarabunIT๙" w:hint="cs"/>
          <w:spacing w:val="-12"/>
          <w:sz w:val="32"/>
          <w:szCs w:val="32"/>
          <w:cs/>
        </w:rPr>
        <w:t>แบบอิเล็กทรอนิกส์</w:t>
      </w:r>
      <w:r w:rsidR="003E3DB6"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 </w:t>
      </w:r>
      <w:r w:rsidR="00034CF5" w:rsidRPr="003E3DB6">
        <w:rPr>
          <w:rFonts w:ascii="TH SarabunIT๙" w:hAnsi="TH SarabunIT๙" w:cs="TH SarabunIT๙" w:hint="cs"/>
          <w:sz w:val="32"/>
          <w:szCs w:val="32"/>
          <w:cs/>
        </w:rPr>
        <w:t>(</w:t>
      </w:r>
      <w:r w:rsidR="00034CF5" w:rsidRPr="003E3DB6">
        <w:rPr>
          <w:rFonts w:ascii="TH SarabunIT๙" w:hAnsi="TH SarabunIT๙" w:cs="TH SarabunIT๙"/>
          <w:sz w:val="32"/>
          <w:szCs w:val="32"/>
        </w:rPr>
        <w:t>GFMIS</w:t>
      </w:r>
      <w:r w:rsidR="00034CF5" w:rsidRPr="003E3DB6">
        <w:rPr>
          <w:rFonts w:ascii="TH SarabunIT๙" w:hAnsi="TH SarabunIT๙" w:cs="TH SarabunIT๙"/>
          <w:sz w:val="32"/>
          <w:szCs w:val="32"/>
          <w:cs/>
        </w:rPr>
        <w:t>)</w:t>
      </w:r>
    </w:p>
    <w:p w14:paraId="0D26109E" w14:textId="665F3758" w:rsidR="00034CF5" w:rsidRPr="007047AF" w:rsidRDefault="00034CF5" w:rsidP="00034CF5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70BF3FE" w14:textId="2AD0D6D5" w:rsidR="00F579E5" w:rsidRPr="00F23F8C" w:rsidRDefault="00C404B8" w:rsidP="00331AFD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4. วิธีการ</w:t>
      </w:r>
      <w:r w:rsidR="00F579E5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ในการสรุป</w:t>
      </w:r>
      <w:r w:rsidR="004E19EE" w:rsidRPr="00F23F8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="00034CF5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และวิเคราะห์</w:t>
      </w:r>
      <w:r w:rsidR="004E19EE" w:rsidRPr="00F23F8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ผล</w:t>
      </w:r>
      <w:r w:rsidR="00F579E5" w:rsidRPr="00F23F8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การใช้จ่ายงบประมาณประจำปีงบประมาณ พ.ศ.</w:t>
      </w:r>
      <w:r w:rsidR="00574EE0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="00F579E5" w:rsidRPr="00F23F8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256</w:t>
      </w:r>
      <w:r w:rsidR="00034CF5">
        <w:rPr>
          <w:rFonts w:ascii="TH SarabunIT๙" w:hAnsi="TH SarabunIT๙" w:cs="TH SarabunIT๙"/>
          <w:b/>
          <w:bCs/>
          <w:color w:val="000000"/>
          <w:sz w:val="32"/>
          <w:szCs w:val="32"/>
        </w:rPr>
        <w:t>5</w:t>
      </w:r>
      <w:r w:rsidR="00331AFD" w:rsidRPr="00F23F8C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="00113EC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     </w:t>
      </w:r>
      <w:r w:rsidR="00331AFD" w:rsidRPr="00F23F8C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(</w:t>
      </w:r>
      <w:r w:rsidR="00331AFD" w:rsidRPr="00F23F8C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ไตรมาสที่ 1)</w:t>
      </w:r>
      <w:r w:rsidR="00AA3D0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ของสำนักงานอธิการบดี</w:t>
      </w:r>
    </w:p>
    <w:p w14:paraId="309C3A54" w14:textId="54DE5D0F" w:rsidR="004E19EE" w:rsidRPr="00F23F8C" w:rsidRDefault="00222137" w:rsidP="00FF4AF9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23F8C">
        <w:rPr>
          <w:rFonts w:ascii="TH SarabunIT๙" w:hAnsi="TH SarabunIT๙" w:cs="TH SarabunIT๙"/>
          <w:sz w:val="32"/>
          <w:szCs w:val="32"/>
          <w:cs/>
        </w:rPr>
        <w:tab/>
      </w:r>
      <w:r w:rsidRPr="00F23F8C">
        <w:rPr>
          <w:rFonts w:ascii="TH SarabunIT๙" w:hAnsi="TH SarabunIT๙" w:cs="TH SarabunIT๙" w:hint="cs"/>
          <w:sz w:val="32"/>
          <w:szCs w:val="32"/>
          <w:cs/>
        </w:rPr>
        <w:t xml:space="preserve">4.1 </w:t>
      </w:r>
      <w:r w:rsidRPr="00F23F8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E19EE" w:rsidRPr="00F23F8C">
        <w:rPr>
          <w:rFonts w:ascii="TH SarabunIT๙" w:hAnsi="TH SarabunIT๙" w:cs="TH SarabunIT๙" w:hint="cs"/>
          <w:sz w:val="32"/>
          <w:szCs w:val="32"/>
          <w:cs/>
        </w:rPr>
        <w:t>ผู้จัดทำข้อมูลประสานงานกับฝ่ายบัญชีในการขอข้อมูลจากระบบบริหารการเงินการคลังภาครัฐ</w:t>
      </w:r>
      <w:r w:rsidR="003E3DB6">
        <w:rPr>
          <w:rFonts w:ascii="TH SarabunIT๙" w:hAnsi="TH SarabunIT๙" w:cs="TH SarabunIT๙" w:hint="cs"/>
          <w:spacing w:val="-12"/>
          <w:sz w:val="32"/>
          <w:szCs w:val="32"/>
          <w:cs/>
        </w:rPr>
        <w:t>แบบอิเล็กทรอนิกส์</w:t>
      </w:r>
      <w:r w:rsidR="004E19EE" w:rsidRPr="00F23F8C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4E19EE" w:rsidRPr="00F23F8C">
        <w:rPr>
          <w:rFonts w:ascii="TH SarabunIT๙" w:hAnsi="TH SarabunIT๙" w:cs="TH SarabunIT๙"/>
          <w:sz w:val="32"/>
          <w:szCs w:val="32"/>
        </w:rPr>
        <w:t>GFMIS</w:t>
      </w:r>
      <w:r w:rsidR="004E19EE" w:rsidRPr="00F23F8C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7C15C5" w:rsidRPr="00F23F8C">
        <w:rPr>
          <w:rFonts w:ascii="TH SarabunIT๙" w:hAnsi="TH SarabunIT๙" w:cs="TH SarabunIT๙" w:hint="cs"/>
          <w:sz w:val="32"/>
          <w:szCs w:val="32"/>
          <w:cs/>
        </w:rPr>
        <w:t xml:space="preserve">ประจำไตรมาสที่ 1 </w:t>
      </w:r>
      <w:r w:rsidR="004E19EE" w:rsidRPr="00F23F8C">
        <w:rPr>
          <w:rFonts w:ascii="TH SarabunIT๙" w:hAnsi="TH SarabunIT๙" w:cs="TH SarabunIT๙" w:hint="cs"/>
          <w:sz w:val="32"/>
          <w:szCs w:val="32"/>
          <w:cs/>
        </w:rPr>
        <w:t xml:space="preserve">ณ วันที่ </w:t>
      </w:r>
      <w:r w:rsidR="00E1221A">
        <w:rPr>
          <w:rFonts w:ascii="TH SarabunIT๙" w:hAnsi="TH SarabunIT๙" w:cs="TH SarabunIT๙" w:hint="cs"/>
          <w:sz w:val="32"/>
          <w:szCs w:val="32"/>
          <w:cs/>
        </w:rPr>
        <w:t xml:space="preserve">31 ธันวาคม </w:t>
      </w:r>
      <w:r w:rsidR="0007410D">
        <w:rPr>
          <w:rFonts w:ascii="TH SarabunIT๙" w:hAnsi="TH SarabunIT๙" w:cs="TH SarabunIT๙" w:hint="cs"/>
          <w:sz w:val="32"/>
          <w:szCs w:val="32"/>
          <w:cs/>
        </w:rPr>
        <w:t>2564</w:t>
      </w:r>
    </w:p>
    <w:p w14:paraId="7476874C" w14:textId="302D55E6" w:rsidR="00F579E5" w:rsidRPr="00F23F8C" w:rsidRDefault="004E19EE" w:rsidP="00FF4AF9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pacing w:val="-16"/>
          <w:sz w:val="32"/>
          <w:szCs w:val="32"/>
        </w:rPr>
      </w:pPr>
      <w:r w:rsidRPr="00F23F8C">
        <w:rPr>
          <w:rFonts w:ascii="TH SarabunIT๙" w:hAnsi="TH SarabunIT๙" w:cs="TH SarabunIT๙"/>
          <w:spacing w:val="-16"/>
          <w:sz w:val="32"/>
          <w:szCs w:val="32"/>
          <w:cs/>
        </w:rPr>
        <w:tab/>
      </w:r>
      <w:r w:rsidRPr="00F23F8C">
        <w:rPr>
          <w:rFonts w:ascii="TH SarabunIT๙" w:hAnsi="TH SarabunIT๙" w:cs="TH SarabunIT๙" w:hint="cs"/>
          <w:spacing w:val="-16"/>
          <w:sz w:val="32"/>
          <w:szCs w:val="32"/>
          <w:cs/>
        </w:rPr>
        <w:t xml:space="preserve">4.2  </w:t>
      </w:r>
      <w:r w:rsidR="00222137" w:rsidRPr="00D2152B">
        <w:rPr>
          <w:rFonts w:ascii="TH SarabunIT๙" w:hAnsi="TH SarabunIT๙" w:cs="TH SarabunIT๙" w:hint="cs"/>
          <w:sz w:val="32"/>
          <w:szCs w:val="32"/>
          <w:cs/>
        </w:rPr>
        <w:t>สรุป</w:t>
      </w:r>
      <w:r w:rsidRPr="00D2152B">
        <w:rPr>
          <w:rFonts w:ascii="TH SarabunIT๙" w:hAnsi="TH SarabunIT๙" w:cs="TH SarabunIT๙" w:hint="cs"/>
          <w:sz w:val="32"/>
          <w:szCs w:val="32"/>
          <w:cs/>
        </w:rPr>
        <w:t>ผล</w:t>
      </w:r>
      <w:r w:rsidR="00222137" w:rsidRPr="00D2152B">
        <w:rPr>
          <w:rFonts w:ascii="TH SarabunIT๙" w:hAnsi="TH SarabunIT๙" w:cs="TH SarabunIT๙" w:hint="cs"/>
          <w:sz w:val="32"/>
          <w:szCs w:val="32"/>
          <w:cs/>
        </w:rPr>
        <w:t>การใช้จ่ายงบประมาณ</w:t>
      </w:r>
      <w:r w:rsidR="00D2152B" w:rsidRPr="00D2152B">
        <w:rPr>
          <w:rFonts w:ascii="TH SarabunIT๙" w:hAnsi="TH SarabunIT๙" w:cs="TH SarabunIT๙" w:hint="cs"/>
          <w:sz w:val="32"/>
          <w:szCs w:val="32"/>
          <w:cs/>
        </w:rPr>
        <w:t>ประจำปีงบประมาณ พ.ศ. 2565</w:t>
      </w:r>
      <w:r w:rsidR="007C15C5" w:rsidRPr="00D2152B">
        <w:rPr>
          <w:rFonts w:ascii="TH SarabunIT๙" w:hAnsi="TH SarabunIT๙" w:cs="TH SarabunIT๙" w:hint="cs"/>
          <w:sz w:val="32"/>
          <w:szCs w:val="32"/>
          <w:cs/>
        </w:rPr>
        <w:t xml:space="preserve"> (ไตรมาสที่ 1)</w:t>
      </w:r>
      <w:r w:rsidR="00DA5EF7" w:rsidRPr="00D2152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2152B">
        <w:rPr>
          <w:rFonts w:ascii="TH SarabunIT๙" w:hAnsi="TH SarabunIT๙" w:cs="TH SarabunIT๙" w:hint="cs"/>
          <w:sz w:val="32"/>
          <w:szCs w:val="32"/>
          <w:cs/>
        </w:rPr>
        <w:t>แยกตามประเภทของงบประมาณ ได้แก่ งบบุคลากร งบดำเนินงาน งบ</w:t>
      </w:r>
      <w:r w:rsidR="00574EE0" w:rsidRPr="00D2152B">
        <w:rPr>
          <w:rFonts w:ascii="TH SarabunIT๙" w:hAnsi="TH SarabunIT๙" w:cs="TH SarabunIT๙" w:hint="cs"/>
          <w:sz w:val="32"/>
          <w:szCs w:val="32"/>
          <w:cs/>
        </w:rPr>
        <w:t>เงิน</w:t>
      </w:r>
      <w:r w:rsidRPr="00D2152B">
        <w:rPr>
          <w:rFonts w:ascii="TH SarabunIT๙" w:hAnsi="TH SarabunIT๙" w:cs="TH SarabunIT๙" w:hint="cs"/>
          <w:sz w:val="32"/>
          <w:szCs w:val="32"/>
          <w:cs/>
        </w:rPr>
        <w:t>อุดหนุน และงบรายจ่ายอื่น</w:t>
      </w:r>
    </w:p>
    <w:p w14:paraId="7D6635BB" w14:textId="6BC490E6" w:rsidR="00BC6324" w:rsidRPr="0007410D" w:rsidRDefault="004E19EE" w:rsidP="0007410D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23F8C">
        <w:rPr>
          <w:rFonts w:ascii="TH SarabunIT๙" w:hAnsi="TH SarabunIT๙" w:cs="TH SarabunIT๙"/>
          <w:sz w:val="32"/>
          <w:szCs w:val="32"/>
          <w:cs/>
        </w:rPr>
        <w:tab/>
      </w:r>
      <w:r w:rsidRPr="00F23F8C">
        <w:rPr>
          <w:rFonts w:ascii="TH SarabunIT๙" w:hAnsi="TH SarabunIT๙" w:cs="TH SarabunIT๙" w:hint="cs"/>
          <w:sz w:val="32"/>
          <w:szCs w:val="32"/>
          <w:cs/>
        </w:rPr>
        <w:t>4.3 วิเคราะห์ข้อมูลโดยเปรียบเทียบข้อมูลผลการเบิกจ่าย</w:t>
      </w:r>
      <w:r w:rsidR="003E3DB6">
        <w:rPr>
          <w:rFonts w:ascii="TH SarabunIT๙" w:hAnsi="TH SarabunIT๙" w:cs="TH SarabunIT๙" w:hint="cs"/>
          <w:sz w:val="32"/>
          <w:szCs w:val="32"/>
          <w:cs/>
        </w:rPr>
        <w:t>และผลการใช้จ่าย</w:t>
      </w:r>
      <w:r w:rsidR="00AA3D06">
        <w:rPr>
          <w:rFonts w:ascii="TH SarabunIT๙" w:hAnsi="TH SarabunIT๙" w:cs="TH SarabunIT๙" w:hint="cs"/>
          <w:sz w:val="32"/>
          <w:szCs w:val="32"/>
          <w:cs/>
        </w:rPr>
        <w:t>ของสำนักงานอธิการบดี</w:t>
      </w:r>
      <w:r w:rsidR="003E3D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D1E46" w:rsidRPr="00F23F8C">
        <w:rPr>
          <w:rFonts w:ascii="TH SarabunIT๙" w:hAnsi="TH SarabunIT๙" w:cs="TH SarabunIT๙" w:hint="cs"/>
          <w:sz w:val="32"/>
          <w:szCs w:val="32"/>
          <w:cs/>
        </w:rPr>
        <w:t xml:space="preserve">ไตรมาสที่ 1 </w:t>
      </w:r>
      <w:r w:rsidRPr="00F23F8C">
        <w:rPr>
          <w:rFonts w:ascii="TH SarabunIT๙" w:hAnsi="TH SarabunIT๙" w:cs="TH SarabunIT๙" w:hint="cs"/>
          <w:sz w:val="32"/>
          <w:szCs w:val="32"/>
          <w:cs/>
        </w:rPr>
        <w:t>กับ</w:t>
      </w:r>
      <w:r w:rsidR="0007410D" w:rsidRPr="00F23F8C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 w:rsidR="0007410D">
        <w:rPr>
          <w:rFonts w:ascii="TH SarabunIT๙" w:hAnsi="TH SarabunIT๙" w:cs="TH SarabunIT๙" w:hint="cs"/>
          <w:sz w:val="32"/>
          <w:szCs w:val="32"/>
          <w:cs/>
        </w:rPr>
        <w:t>สุทธิ</w:t>
      </w:r>
      <w:r w:rsidR="0007410D">
        <w:rPr>
          <w:rFonts w:ascii="TH SarabunIT๙" w:hAnsi="TH SarabunIT๙" w:cs="TH SarabunIT๙" w:hint="cs"/>
          <w:spacing w:val="-4"/>
          <w:sz w:val="32"/>
          <w:szCs w:val="32"/>
          <w:cs/>
        </w:rPr>
        <w:t>ในระบบ</w:t>
      </w:r>
      <w:r w:rsidR="0007410D"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>บริหารการเงินการคลังภาครัฐ</w:t>
      </w:r>
      <w:r w:rsidR="003E3DB6">
        <w:rPr>
          <w:rFonts w:ascii="TH SarabunIT๙" w:hAnsi="TH SarabunIT๙" w:cs="TH SarabunIT๙" w:hint="cs"/>
          <w:spacing w:val="-12"/>
          <w:sz w:val="32"/>
          <w:szCs w:val="32"/>
          <w:cs/>
        </w:rPr>
        <w:t>แบบอิเล็กทรอนิกส์</w:t>
      </w:r>
      <w:r w:rsidR="0007410D" w:rsidRPr="00F23F8C">
        <w:rPr>
          <w:rFonts w:ascii="TH SarabunIT๙" w:hAnsi="TH SarabunIT๙" w:cs="TH SarabunIT๙" w:hint="cs"/>
          <w:spacing w:val="-12"/>
          <w:sz w:val="32"/>
          <w:szCs w:val="32"/>
          <w:cs/>
        </w:rPr>
        <w:t xml:space="preserve"> (</w:t>
      </w:r>
      <w:r w:rsidR="0007410D" w:rsidRPr="00F23F8C">
        <w:rPr>
          <w:rFonts w:ascii="TH SarabunIT๙" w:hAnsi="TH SarabunIT๙" w:cs="TH SarabunIT๙"/>
          <w:spacing w:val="-12"/>
          <w:sz w:val="32"/>
          <w:szCs w:val="32"/>
        </w:rPr>
        <w:t>GFMIS</w:t>
      </w:r>
      <w:r w:rsidR="0007410D" w:rsidRPr="00F23F8C">
        <w:rPr>
          <w:rFonts w:ascii="TH SarabunIT๙" w:hAnsi="TH SarabunIT๙" w:cs="TH SarabunIT๙"/>
          <w:spacing w:val="-12"/>
          <w:sz w:val="32"/>
          <w:szCs w:val="32"/>
          <w:cs/>
        </w:rPr>
        <w:t>)</w:t>
      </w:r>
    </w:p>
    <w:p w14:paraId="19A3A4A2" w14:textId="58D3218E" w:rsidR="00E01C31" w:rsidRDefault="007B76D8" w:rsidP="00E01C31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23F8C">
        <w:rPr>
          <w:rFonts w:ascii="TH SarabunIT๙" w:hAnsi="TH SarabunIT๙" w:cs="TH SarabunIT๙"/>
          <w:sz w:val="32"/>
          <w:szCs w:val="32"/>
        </w:rPr>
        <w:tab/>
        <w:t>4</w:t>
      </w:r>
      <w:r w:rsidRPr="00F23F8C">
        <w:rPr>
          <w:rFonts w:ascii="TH SarabunIT๙" w:hAnsi="TH SarabunIT๙" w:cs="TH SarabunIT๙"/>
          <w:sz w:val="32"/>
          <w:szCs w:val="32"/>
          <w:cs/>
        </w:rPr>
        <w:t>.</w:t>
      </w:r>
      <w:r w:rsidR="0007410D">
        <w:rPr>
          <w:rFonts w:ascii="TH SarabunIT๙" w:hAnsi="TH SarabunIT๙" w:cs="TH SarabunIT๙"/>
          <w:sz w:val="32"/>
          <w:szCs w:val="32"/>
        </w:rPr>
        <w:t>4</w:t>
      </w:r>
      <w:r w:rsidRPr="00F23F8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23F8C">
        <w:rPr>
          <w:rFonts w:ascii="TH SarabunIT๙" w:hAnsi="TH SarabunIT๙" w:cs="TH SarabunIT๙" w:hint="cs"/>
          <w:sz w:val="32"/>
          <w:szCs w:val="32"/>
          <w:cs/>
        </w:rPr>
        <w:t>ดำเนินการสรุปข้อมูลปัญหา อุปสรรค</w:t>
      </w:r>
      <w:r w:rsidR="00984EEE">
        <w:rPr>
          <w:rFonts w:ascii="TH SarabunIT๙" w:hAnsi="TH SarabunIT๙" w:cs="TH SarabunIT๙" w:hint="cs"/>
          <w:sz w:val="32"/>
          <w:szCs w:val="32"/>
          <w:cs/>
        </w:rPr>
        <w:t>ของสำนักงานอธิการบดี</w:t>
      </w:r>
      <w:r w:rsidRPr="00F23F8C">
        <w:rPr>
          <w:rFonts w:ascii="TH SarabunIT๙" w:hAnsi="TH SarabunIT๙" w:cs="TH SarabunIT๙" w:hint="cs"/>
          <w:sz w:val="32"/>
          <w:szCs w:val="32"/>
          <w:cs/>
        </w:rPr>
        <w:t>จากรายงานการประชุมคณะกรรมการกำกับ ติดตาม เร่งรัดการใช้จ่ายงบประมาณสถาบันบัณฑิตพั</w:t>
      </w:r>
      <w:r w:rsidR="0007410D">
        <w:rPr>
          <w:rFonts w:ascii="TH SarabunIT๙" w:hAnsi="TH SarabunIT๙" w:cs="TH SarabunIT๙" w:hint="cs"/>
          <w:sz w:val="32"/>
          <w:szCs w:val="32"/>
          <w:cs/>
        </w:rPr>
        <w:t>ฒนศิลป์ประจำปีงบประมาณ พ.ศ. 2565</w:t>
      </w:r>
      <w:r w:rsidR="007C15C5" w:rsidRPr="00F23F8C">
        <w:rPr>
          <w:rFonts w:ascii="TH SarabunIT๙" w:hAnsi="TH SarabunIT๙" w:cs="TH SarabunIT๙" w:hint="cs"/>
          <w:sz w:val="32"/>
          <w:szCs w:val="32"/>
          <w:cs/>
        </w:rPr>
        <w:t xml:space="preserve"> (ไตรมาสที่ 1)</w:t>
      </w:r>
    </w:p>
    <w:p w14:paraId="2E4B17A1" w14:textId="77777777" w:rsidR="00E01C31" w:rsidRDefault="00E01C31" w:rsidP="00E01C31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9DEF55A" w14:textId="2AAAFBD7" w:rsidR="00C404B8" w:rsidRPr="00113EC1" w:rsidRDefault="00100CA5" w:rsidP="00E01C31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113EC1">
        <w:rPr>
          <w:rFonts w:ascii="TH SarabunIT๙" w:hAnsi="TH SarabunIT๙" w:cs="TH SarabunIT๙" w:hint="cs"/>
          <w:b/>
          <w:bCs/>
          <w:sz w:val="32"/>
          <w:szCs w:val="32"/>
          <w:cs/>
        </w:rPr>
        <w:t>5. เ</w:t>
      </w:r>
      <w:r w:rsidR="00C404B8" w:rsidRPr="00113EC1">
        <w:rPr>
          <w:rFonts w:ascii="TH SarabunIT๙" w:hAnsi="TH SarabunIT๙" w:cs="TH SarabunIT๙" w:hint="cs"/>
          <w:b/>
          <w:bCs/>
          <w:sz w:val="32"/>
          <w:szCs w:val="32"/>
          <w:cs/>
        </w:rPr>
        <w:t>ครื่องมือในการสรุป</w:t>
      </w:r>
      <w:r w:rsidR="0007410D" w:rsidRPr="00113EC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และวิเคราะห์</w:t>
      </w:r>
      <w:r w:rsidR="008F6014" w:rsidRPr="00113EC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ผล</w:t>
      </w:r>
      <w:r w:rsidR="00C404B8" w:rsidRPr="00113EC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การใช้จ่ายงบประมาณประจำปีงบประมาณ พ.ศ.</w:t>
      </w:r>
      <w:r w:rsidR="00A7390D" w:rsidRPr="00113EC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="00C404B8" w:rsidRPr="00113EC1"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>256</w:t>
      </w:r>
      <w:r w:rsidR="0007410D" w:rsidRPr="00113EC1">
        <w:rPr>
          <w:rFonts w:ascii="TH SarabunIT๙" w:hAnsi="TH SarabunIT๙" w:cs="TH SarabunIT๙"/>
          <w:b/>
          <w:bCs/>
          <w:color w:val="000000"/>
          <w:sz w:val="32"/>
          <w:szCs w:val="32"/>
        </w:rPr>
        <w:t>5</w:t>
      </w:r>
      <w:r w:rsidR="001E64F5" w:rsidRPr="00113EC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E64F5" w:rsidRPr="00113EC1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ของสำนักงานอธิการบดี</w:t>
      </w:r>
    </w:p>
    <w:p w14:paraId="19772F60" w14:textId="5E9A2C63" w:rsidR="002B1C5F" w:rsidRPr="00F23F8C" w:rsidRDefault="00C404B8" w:rsidP="008E2604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23F8C">
        <w:rPr>
          <w:rFonts w:ascii="TH SarabunIT๙" w:hAnsi="TH SarabunIT๙" w:cs="TH SarabunIT๙" w:hint="cs"/>
          <w:sz w:val="32"/>
          <w:szCs w:val="32"/>
          <w:cs/>
        </w:rPr>
        <w:tab/>
      </w:r>
      <w:r w:rsidR="00FF4AF9" w:rsidRPr="00F23F8C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F23F8C">
        <w:rPr>
          <w:rFonts w:ascii="TH SarabunIT๙" w:hAnsi="TH SarabunIT๙" w:cs="TH SarabunIT๙"/>
          <w:sz w:val="32"/>
          <w:szCs w:val="32"/>
          <w:cs/>
        </w:rPr>
        <w:t>.</w:t>
      </w:r>
      <w:r w:rsidRPr="00F23F8C">
        <w:rPr>
          <w:rFonts w:ascii="TH SarabunIT๙" w:hAnsi="TH SarabunIT๙" w:cs="TH SarabunIT๙"/>
          <w:sz w:val="32"/>
          <w:szCs w:val="32"/>
        </w:rPr>
        <w:t>1</w:t>
      </w:r>
      <w:r w:rsidRPr="00F23F8C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="007B76D8" w:rsidRPr="00D2152B">
        <w:rPr>
          <w:rFonts w:ascii="TH SarabunIT๙" w:hAnsi="TH SarabunIT๙" w:cs="TH SarabunIT๙" w:hint="cs"/>
          <w:spacing w:val="-8"/>
          <w:sz w:val="32"/>
          <w:szCs w:val="32"/>
          <w:cs/>
        </w:rPr>
        <w:t>แบบฟอร์ม</w:t>
      </w:r>
      <w:r w:rsidRPr="00D2152B">
        <w:rPr>
          <w:rFonts w:ascii="TH SarabunIT๙" w:hAnsi="TH SarabunIT๙" w:cs="TH SarabunIT๙" w:hint="cs"/>
          <w:spacing w:val="-8"/>
          <w:sz w:val="32"/>
          <w:szCs w:val="32"/>
          <w:cs/>
        </w:rPr>
        <w:t>สรุป</w:t>
      </w:r>
      <w:r w:rsidR="008F6014" w:rsidRPr="00D2152B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="0007410D" w:rsidRPr="00D2152B">
        <w:rPr>
          <w:rFonts w:ascii="TH SarabunIT๙" w:hAnsi="TH SarabunIT๙" w:cs="TH SarabunIT๙" w:hint="cs"/>
          <w:spacing w:val="-8"/>
          <w:sz w:val="32"/>
          <w:szCs w:val="32"/>
          <w:cs/>
        </w:rPr>
        <w:t>และ</w:t>
      </w:r>
      <w:r w:rsidR="008F6014" w:rsidRPr="00D2152B">
        <w:rPr>
          <w:rFonts w:ascii="TH SarabunIT๙" w:hAnsi="TH SarabunIT๙" w:cs="TH SarabunIT๙" w:hint="cs"/>
          <w:spacing w:val="-8"/>
          <w:sz w:val="32"/>
          <w:szCs w:val="32"/>
          <w:cs/>
        </w:rPr>
        <w:t>วิเคราะห์ผล</w:t>
      </w:r>
      <w:r w:rsidR="0007410D" w:rsidRPr="00D2152B">
        <w:rPr>
          <w:rFonts w:ascii="TH SarabunIT๙" w:hAnsi="TH SarabunIT๙" w:cs="TH SarabunIT๙" w:hint="cs"/>
          <w:spacing w:val="-8"/>
          <w:sz w:val="32"/>
          <w:szCs w:val="32"/>
          <w:cs/>
        </w:rPr>
        <w:t>การใช้</w:t>
      </w:r>
      <w:r w:rsidRPr="00D2152B">
        <w:rPr>
          <w:rFonts w:ascii="TH SarabunIT๙" w:hAnsi="TH SarabunIT๙" w:cs="TH SarabunIT๙" w:hint="cs"/>
          <w:spacing w:val="-8"/>
          <w:sz w:val="32"/>
          <w:szCs w:val="32"/>
          <w:cs/>
        </w:rPr>
        <w:t>จ่ายเงินง</w:t>
      </w:r>
      <w:r w:rsidR="00D2152B">
        <w:rPr>
          <w:rFonts w:ascii="TH SarabunIT๙" w:hAnsi="TH SarabunIT๙" w:cs="TH SarabunIT๙" w:hint="cs"/>
          <w:spacing w:val="-8"/>
          <w:sz w:val="32"/>
          <w:szCs w:val="32"/>
          <w:cs/>
        </w:rPr>
        <w:t>บประมาณประจำปีงบประมาณ พ.ศ. 2565</w:t>
      </w:r>
      <w:r w:rsidRPr="00D2152B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="002B1C5F" w:rsidRPr="00F23F8C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="00984EEE">
        <w:rPr>
          <w:rFonts w:ascii="TH SarabunIT๙" w:hAnsi="TH SarabunIT๙" w:cs="TH SarabunIT๙" w:hint="cs"/>
          <w:sz w:val="32"/>
          <w:szCs w:val="32"/>
          <w:cs/>
        </w:rPr>
        <w:t>สำนักงานอธิการบดี</w:t>
      </w:r>
      <w:r w:rsidR="008F6014" w:rsidRPr="00F23F8C">
        <w:rPr>
          <w:rFonts w:ascii="TH SarabunIT๙" w:hAnsi="TH SarabunIT๙" w:cs="TH SarabunIT๙" w:hint="cs"/>
          <w:sz w:val="32"/>
          <w:szCs w:val="32"/>
          <w:cs/>
        </w:rPr>
        <w:t xml:space="preserve">แยกตามประเภทของงบประมาณ </w:t>
      </w:r>
      <w:r w:rsidRPr="00F23F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0C6139C3" w14:textId="36210228" w:rsidR="00C404B8" w:rsidRPr="00F23F8C" w:rsidRDefault="00C404B8" w:rsidP="008E2604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F23F8C">
        <w:rPr>
          <w:rFonts w:ascii="TH SarabunIT๙" w:hAnsi="TH SarabunIT๙" w:cs="TH SarabunIT๙" w:hint="cs"/>
          <w:sz w:val="32"/>
          <w:szCs w:val="32"/>
          <w:cs/>
        </w:rPr>
        <w:tab/>
      </w:r>
      <w:r w:rsidR="00FF4AF9" w:rsidRPr="00F23F8C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F23F8C">
        <w:rPr>
          <w:rFonts w:ascii="TH SarabunIT๙" w:hAnsi="TH SarabunIT๙" w:cs="TH SarabunIT๙" w:hint="cs"/>
          <w:sz w:val="32"/>
          <w:szCs w:val="32"/>
          <w:cs/>
        </w:rPr>
        <w:t>.2. แบบฟอร์มการรายงานความคืบหน้าในจัดซื้อจัดจ้างและการเบิกจ่ายงบลงทุน</w:t>
      </w:r>
      <w:r w:rsidR="00984EEE">
        <w:rPr>
          <w:rFonts w:ascii="TH SarabunIT๙" w:hAnsi="TH SarabunIT๙" w:cs="TH SarabunIT๙" w:hint="cs"/>
          <w:sz w:val="32"/>
          <w:szCs w:val="32"/>
          <w:cs/>
        </w:rPr>
        <w:t>ของสำนักงานอธิการบดี</w:t>
      </w:r>
      <w:r w:rsidR="002B1C5F" w:rsidRPr="00F23F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2152B">
        <w:rPr>
          <w:rFonts w:ascii="TH SarabunIT๙" w:hAnsi="TH SarabunIT๙" w:cs="TH SarabunIT๙" w:hint="cs"/>
          <w:sz w:val="32"/>
          <w:szCs w:val="32"/>
          <w:cs/>
        </w:rPr>
        <w:t>ประจำปีงบประมาณ พ.ศ. 2565</w:t>
      </w:r>
      <w:r w:rsidRPr="00F23F8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F6014" w:rsidRPr="00F23F8C">
        <w:rPr>
          <w:rFonts w:ascii="TH SarabunIT๙" w:hAnsi="TH SarabunIT๙" w:cs="TH SarabunIT๙" w:hint="cs"/>
          <w:sz w:val="32"/>
          <w:szCs w:val="32"/>
          <w:cs/>
        </w:rPr>
        <w:t xml:space="preserve">(แบบ </w:t>
      </w:r>
      <w:proofErr w:type="spellStart"/>
      <w:r w:rsidR="008F6014" w:rsidRPr="00F23F8C">
        <w:rPr>
          <w:rFonts w:ascii="TH SarabunIT๙" w:hAnsi="TH SarabunIT๙" w:cs="TH SarabunIT๙" w:hint="cs"/>
          <w:sz w:val="32"/>
          <w:szCs w:val="32"/>
          <w:cs/>
        </w:rPr>
        <w:t>ต.ผ</w:t>
      </w:r>
      <w:proofErr w:type="spellEnd"/>
      <w:r w:rsidR="008F6014" w:rsidRPr="00F23F8C">
        <w:rPr>
          <w:rFonts w:ascii="TH SarabunIT๙" w:hAnsi="TH SarabunIT๙" w:cs="TH SarabunIT๙" w:hint="cs"/>
          <w:sz w:val="32"/>
          <w:szCs w:val="32"/>
          <w:cs/>
        </w:rPr>
        <w:t>.3)</w:t>
      </w:r>
    </w:p>
    <w:p w14:paraId="67CFF108" w14:textId="27F928B4" w:rsidR="00CE5EE5" w:rsidRPr="00F23F8C" w:rsidRDefault="00C404B8" w:rsidP="008E2604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  <w:sectPr w:rsidR="00CE5EE5" w:rsidRPr="00F23F8C" w:rsidSect="007047AF">
          <w:headerReference w:type="even" r:id="rId8"/>
          <w:headerReference w:type="default" r:id="rId9"/>
          <w:pgSz w:w="11906" w:h="16838" w:code="9"/>
          <w:pgMar w:top="1350" w:right="1440" w:bottom="1260" w:left="1701" w:header="709" w:footer="709" w:gutter="0"/>
          <w:cols w:space="708"/>
          <w:docGrid w:linePitch="299"/>
        </w:sectPr>
      </w:pPr>
      <w:r w:rsidRPr="00F23F8C">
        <w:rPr>
          <w:rFonts w:ascii="TH SarabunIT๙" w:hAnsi="TH SarabunIT๙" w:cs="TH SarabunIT๙"/>
          <w:sz w:val="32"/>
          <w:szCs w:val="32"/>
        </w:rPr>
        <w:tab/>
      </w:r>
    </w:p>
    <w:p w14:paraId="516B93DC" w14:textId="7AE88A3F" w:rsidR="00D3507F" w:rsidRPr="00F23F8C" w:rsidRDefault="00CE5EE5" w:rsidP="00953FB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6. </w:t>
      </w:r>
      <w:r w:rsidR="0064618D"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สรุปผลการใช้</w:t>
      </w:r>
      <w:r w:rsidR="00953FB2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จ่ายงบประมาณ</w:t>
      </w:r>
      <w:r w:rsidR="00EE3BDF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พ.ศ. 2565</w:t>
      </w:r>
      <w:r w:rsidR="00953FB2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ของ</w:t>
      </w:r>
      <w:r w:rsidR="001E64F5">
        <w:rPr>
          <w:rFonts w:ascii="TH SarabunIT๙" w:hAnsi="TH SarabunIT๙" w:cs="TH SarabunIT๙" w:hint="cs"/>
          <w:b/>
          <w:bCs/>
          <w:sz w:val="32"/>
          <w:szCs w:val="32"/>
          <w:cs/>
        </w:rPr>
        <w:t>สำนักงานอธิการบดี</w:t>
      </w:r>
    </w:p>
    <w:p w14:paraId="271445F3" w14:textId="77777777" w:rsidR="000D03F8" w:rsidRPr="00F23F8C" w:rsidRDefault="000D03F8" w:rsidP="00953FB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4FCC4BC0" w14:textId="2124805A" w:rsidR="00953FB2" w:rsidRPr="00F23F8C" w:rsidRDefault="000D03F8" w:rsidP="007C15C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23F8C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CE5EE5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64618D">
        <w:rPr>
          <w:rFonts w:ascii="TH SarabunIT๙" w:hAnsi="TH SarabunIT๙" w:cs="TH SarabunIT๙" w:hint="cs"/>
          <w:b/>
          <w:bCs/>
          <w:sz w:val="32"/>
          <w:szCs w:val="32"/>
          <w:cs/>
        </w:rPr>
        <w:t>.1 สรุปผลการใช้</w:t>
      </w: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จ่ายงบประมาณ</w:t>
      </w:r>
      <w:r w:rsidR="00EE3BDF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ประจำปีงบประมาณ พ.ศ. 2565</w:t>
      </w: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7C15C5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(ไตรมา</w:t>
      </w:r>
      <w:r w:rsidR="007A6295">
        <w:rPr>
          <w:rFonts w:ascii="TH SarabunIT๙" w:hAnsi="TH SarabunIT๙" w:cs="TH SarabunIT๙" w:hint="cs"/>
          <w:b/>
          <w:bCs/>
          <w:sz w:val="32"/>
          <w:szCs w:val="32"/>
          <w:cs/>
        </w:rPr>
        <w:t>สที่ 1) ของสำนักงานอธิการบดี</w:t>
      </w:r>
    </w:p>
    <w:p w14:paraId="6B82E1BC" w14:textId="77777777" w:rsidR="000D03F8" w:rsidRPr="00F23F8C" w:rsidRDefault="000D03F8" w:rsidP="00D3507F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1841FA9A" w14:textId="7D1B831D" w:rsidR="00B05D43" w:rsidRPr="00B05D43" w:rsidRDefault="00D3507F" w:rsidP="00725A8D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ตารางที่ </w:t>
      </w:r>
      <w:r w:rsidR="00CE5EE5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B5142F">
        <w:rPr>
          <w:rFonts w:ascii="TH SarabunIT๙" w:hAnsi="TH SarabunIT๙" w:cs="TH SarabunIT๙" w:hint="cs"/>
          <w:sz w:val="32"/>
          <w:szCs w:val="32"/>
          <w:cs/>
        </w:rPr>
        <w:t>สรุปผลการใช้</w:t>
      </w:r>
      <w:r w:rsidRPr="00F23F8C">
        <w:rPr>
          <w:rFonts w:ascii="TH SarabunIT๙" w:hAnsi="TH SarabunIT๙" w:cs="TH SarabunIT๙" w:hint="cs"/>
          <w:sz w:val="32"/>
          <w:szCs w:val="32"/>
          <w:cs/>
        </w:rPr>
        <w:t>จ่ายงบ</w:t>
      </w:r>
      <w:r w:rsidR="00953FB2" w:rsidRPr="00F23F8C">
        <w:rPr>
          <w:rFonts w:ascii="TH SarabunIT๙" w:hAnsi="TH SarabunIT๙" w:cs="TH SarabunIT๙" w:hint="cs"/>
          <w:sz w:val="32"/>
          <w:szCs w:val="32"/>
          <w:cs/>
        </w:rPr>
        <w:t>ประมาณ</w:t>
      </w:r>
      <w:r w:rsidR="00EE3BDF">
        <w:rPr>
          <w:rFonts w:ascii="TH SarabunIT๙" w:hAnsi="TH SarabunIT๙" w:cs="TH SarabunIT๙" w:hint="cs"/>
          <w:sz w:val="32"/>
          <w:szCs w:val="32"/>
          <w:cs/>
        </w:rPr>
        <w:t>ประจำปีงบประมาณ พ.ศ. 2565</w:t>
      </w:r>
      <w:r w:rsidR="007C15C5" w:rsidRPr="00F23F8C">
        <w:rPr>
          <w:rFonts w:ascii="TH SarabunIT๙" w:hAnsi="TH SarabunIT๙" w:cs="TH SarabunIT๙" w:hint="cs"/>
          <w:sz w:val="32"/>
          <w:szCs w:val="32"/>
          <w:cs/>
        </w:rPr>
        <w:t xml:space="preserve"> (ไตรมาสที่ 1)</w:t>
      </w:r>
      <w:r w:rsidR="00953FB2" w:rsidRPr="00F23F8C">
        <w:rPr>
          <w:rFonts w:ascii="TH SarabunIT๙" w:hAnsi="TH SarabunIT๙" w:cs="TH SarabunIT๙" w:hint="cs"/>
          <w:sz w:val="32"/>
          <w:szCs w:val="32"/>
          <w:cs/>
        </w:rPr>
        <w:t xml:space="preserve"> ของ</w:t>
      </w:r>
      <w:r w:rsidR="007A6295">
        <w:rPr>
          <w:rFonts w:ascii="TH SarabunIT๙" w:hAnsi="TH SarabunIT๙" w:cs="TH SarabunIT๙" w:hint="cs"/>
          <w:sz w:val="32"/>
          <w:szCs w:val="32"/>
          <w:cs/>
        </w:rPr>
        <w:t>สำนักงานอธิการบดี</w:t>
      </w: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0DCB41EB" w14:textId="11673F22" w:rsidR="00B05D43" w:rsidRDefault="00B05D43" w:rsidP="0007410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cs/>
        </w:rPr>
        <w:drawing>
          <wp:inline distT="0" distB="0" distL="0" distR="0" wp14:anchorId="3795E23E" wp14:editId="5F57F62D">
            <wp:extent cx="8341797" cy="2569083"/>
            <wp:effectExtent l="19050" t="19050" r="21590" b="2222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5676" cy="258259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E2D513F" w14:textId="480EBB76" w:rsidR="00B05D43" w:rsidRDefault="00B05D43" w:rsidP="00725A8D">
      <w:pPr>
        <w:spacing w:before="12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หมายเหตุ</w:t>
      </w:r>
    </w:p>
    <w:p w14:paraId="34B85772" w14:textId="79B6D1DD" w:rsidR="003E3DB6" w:rsidRPr="003E3DB6" w:rsidRDefault="00725A8D" w:rsidP="003E3DB6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สำนักงานอธิการบดีไม่ได้รับจัดสรรงบลงทุนตามพระราชบัญญัติงบประมาณรายจ่ายประจำปีงบประมาณ พ.ศ. 2565</w:t>
      </w:r>
    </w:p>
    <w:p w14:paraId="2F487854" w14:textId="72653C66" w:rsidR="00725A8D" w:rsidRPr="0007410D" w:rsidRDefault="00725A8D" w:rsidP="00B05D4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pacing w:val="-16"/>
          <w:sz w:val="32"/>
          <w:szCs w:val="32"/>
        </w:rPr>
      </w:pPr>
      <w:r w:rsidRPr="0007410D">
        <w:rPr>
          <w:rFonts w:ascii="TH SarabunIT๙" w:hAnsi="TH SarabunIT๙" w:cs="TH SarabunIT๙" w:hint="cs"/>
          <w:spacing w:val="-16"/>
          <w:sz w:val="32"/>
          <w:szCs w:val="32"/>
          <w:cs/>
        </w:rPr>
        <w:t>ตัวเลขงบประมาณสุทธิของงบบุคลากรในระบบบริหารการเงินการคลังภาครัฐแบบอิเล็กทรอนิกส์ (</w:t>
      </w:r>
      <w:r w:rsidRPr="0007410D">
        <w:rPr>
          <w:rFonts w:ascii="TH SarabunIT๙" w:hAnsi="TH SarabunIT๙" w:cs="TH SarabunIT๙"/>
          <w:spacing w:val="-16"/>
          <w:sz w:val="32"/>
          <w:szCs w:val="32"/>
        </w:rPr>
        <w:t>GFMIS</w:t>
      </w:r>
      <w:r w:rsidRPr="0007410D">
        <w:rPr>
          <w:rFonts w:ascii="TH SarabunIT๙" w:hAnsi="TH SarabunIT๙" w:cs="TH SarabunIT๙"/>
          <w:spacing w:val="-16"/>
          <w:sz w:val="32"/>
          <w:szCs w:val="32"/>
          <w:cs/>
        </w:rPr>
        <w:t xml:space="preserve">) </w:t>
      </w:r>
      <w:r w:rsidRPr="0007410D">
        <w:rPr>
          <w:rFonts w:ascii="TH SarabunIT๙" w:hAnsi="TH SarabunIT๙" w:cs="TH SarabunIT๙" w:hint="cs"/>
          <w:spacing w:val="-16"/>
          <w:sz w:val="32"/>
          <w:szCs w:val="32"/>
          <w:cs/>
        </w:rPr>
        <w:t>เป็น</w:t>
      </w:r>
      <w:r w:rsidR="0007410D" w:rsidRPr="0007410D">
        <w:rPr>
          <w:rFonts w:ascii="TH SarabunIT๙" w:hAnsi="TH SarabunIT๙" w:cs="TH SarabunIT๙" w:hint="cs"/>
          <w:spacing w:val="-16"/>
          <w:sz w:val="32"/>
          <w:szCs w:val="32"/>
          <w:cs/>
        </w:rPr>
        <w:t>ยอดประมาณการตามแผนการใช้จ่ายเงินสะสมถึงไตรมาสที่ 2</w:t>
      </w:r>
    </w:p>
    <w:p w14:paraId="671E3501" w14:textId="36E1BB72" w:rsidR="00725A8D" w:rsidRPr="00B05D43" w:rsidRDefault="00725A8D" w:rsidP="00B05D43">
      <w:pPr>
        <w:pStyle w:val="a3"/>
        <w:numPr>
          <w:ilvl w:val="0"/>
          <w:numId w:val="3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ตัวเลขงบประมาณสุทธิของงบดำเนินงาน งบเงินอุดหนุนและงบรายจ่ายอื่นเป็นยอดเงินตามที่ปรากฏอยู่ในระบบบริหารการเงินการคลังภาครัฐแบบอิเล็กทรอนิกส์ (</w:t>
      </w:r>
      <w:r>
        <w:rPr>
          <w:rFonts w:ascii="TH SarabunIT๙" w:hAnsi="TH SarabunIT๙" w:cs="TH SarabunIT๙"/>
          <w:sz w:val="32"/>
          <w:szCs w:val="32"/>
        </w:rPr>
        <w:t>GFMIS</w:t>
      </w:r>
      <w:r>
        <w:rPr>
          <w:rFonts w:ascii="TH SarabunIT๙" w:hAnsi="TH SarabunIT๙" w:cs="TH SarabunIT๙"/>
          <w:sz w:val="32"/>
          <w:szCs w:val="32"/>
          <w:cs/>
        </w:rPr>
        <w:t xml:space="preserve">) </w:t>
      </w:r>
      <w:r>
        <w:rPr>
          <w:rFonts w:ascii="TH SarabunIT๙" w:hAnsi="TH SarabunIT๙" w:cs="TH SarabunIT๙" w:hint="cs"/>
          <w:sz w:val="32"/>
          <w:szCs w:val="32"/>
          <w:cs/>
        </w:rPr>
        <w:t>ณ วันที่ 31 ธันวาคม 2564 ซึ่งอาจจะมีการเปลี่ยนแปลงได้ถ้าได้รับจัดสรรงบประมาณเพิ่มเติม</w:t>
      </w:r>
    </w:p>
    <w:p w14:paraId="2572ED5C" w14:textId="49863F00" w:rsidR="00B05D43" w:rsidRPr="00F23F8C" w:rsidRDefault="00B05D43" w:rsidP="007C15C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  <w:sectPr w:rsidR="00B05D43" w:rsidRPr="00F23F8C" w:rsidSect="00D3507F">
          <w:pgSz w:w="16838" w:h="11906" w:orient="landscape" w:code="9"/>
          <w:pgMar w:top="2160" w:right="2160" w:bottom="1440" w:left="1440" w:header="709" w:footer="709" w:gutter="0"/>
          <w:cols w:space="708"/>
          <w:docGrid w:linePitch="299"/>
        </w:sectPr>
      </w:pPr>
    </w:p>
    <w:p w14:paraId="0369A49D" w14:textId="56FC9EF4" w:rsidR="00414247" w:rsidRPr="00F23F8C" w:rsidRDefault="00495C56" w:rsidP="00414247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lastRenderedPageBreak/>
        <w:t>6</w:t>
      </w:r>
      <w:r w:rsidR="00EA0235" w:rsidRPr="00F23F8C"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.1.1 </w:t>
      </w:r>
      <w:r w:rsidR="00725A8D">
        <w:rPr>
          <w:rFonts w:ascii="TH SarabunIT๙" w:hAnsi="TH SarabunIT๙" w:cs="TH SarabunIT๙" w:hint="cs"/>
          <w:b/>
          <w:bCs/>
          <w:sz w:val="24"/>
          <w:szCs w:val="32"/>
          <w:cs/>
        </w:rPr>
        <w:t>สรุปและ</w:t>
      </w:r>
      <w:r w:rsidR="00414247" w:rsidRPr="00F23F8C">
        <w:rPr>
          <w:rFonts w:ascii="TH SarabunIT๙" w:hAnsi="TH SarabunIT๙" w:cs="TH SarabunIT๙" w:hint="cs"/>
          <w:b/>
          <w:bCs/>
          <w:sz w:val="24"/>
          <w:szCs w:val="32"/>
          <w:cs/>
        </w:rPr>
        <w:t>วิเคราะห์</w:t>
      </w:r>
      <w:r w:rsidR="00725A8D">
        <w:rPr>
          <w:rFonts w:ascii="TH SarabunIT๙" w:hAnsi="TH SarabunIT๙" w:cs="TH SarabunIT๙" w:hint="cs"/>
          <w:b/>
          <w:bCs/>
          <w:sz w:val="24"/>
          <w:szCs w:val="32"/>
          <w:cs/>
        </w:rPr>
        <w:t>การใช้</w:t>
      </w:r>
      <w:r w:rsidR="00414247" w:rsidRPr="00F23F8C">
        <w:rPr>
          <w:rFonts w:ascii="TH SarabunIT๙" w:hAnsi="TH SarabunIT๙" w:cs="TH SarabunIT๙" w:hint="cs"/>
          <w:b/>
          <w:bCs/>
          <w:sz w:val="24"/>
          <w:szCs w:val="32"/>
          <w:cs/>
        </w:rPr>
        <w:t>จ่ายในภาพรวมของ</w:t>
      </w:r>
      <w:r w:rsidR="007A6295">
        <w:rPr>
          <w:rFonts w:ascii="TH SarabunIT๙" w:hAnsi="TH SarabunIT๙" w:cs="TH SarabunIT๙" w:hint="cs"/>
          <w:b/>
          <w:bCs/>
          <w:sz w:val="24"/>
          <w:szCs w:val="32"/>
          <w:cs/>
        </w:rPr>
        <w:t>สำนักงานอธิการบดี</w:t>
      </w:r>
    </w:p>
    <w:p w14:paraId="06DCCF44" w14:textId="794CB475" w:rsidR="005109BB" w:rsidRPr="007A6295" w:rsidRDefault="00577D41" w:rsidP="0064618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pacing w:val="-4"/>
          <w:sz w:val="24"/>
          <w:szCs w:val="32"/>
        </w:rPr>
      </w:pPr>
      <w:r w:rsidRPr="007A6295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จากตารางที่ </w:t>
      </w:r>
      <w:r w:rsidR="00A7390D" w:rsidRPr="007A6295">
        <w:rPr>
          <w:rFonts w:ascii="TH SarabunIT๙" w:hAnsi="TH SarabunIT๙" w:cs="TH SarabunIT๙" w:hint="cs"/>
          <w:spacing w:val="-4"/>
          <w:sz w:val="24"/>
          <w:szCs w:val="32"/>
          <w:cs/>
        </w:rPr>
        <w:t>3</w:t>
      </w:r>
      <w:r w:rsidR="005D2763" w:rsidRPr="007A6295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</w:t>
      </w:r>
      <w:r w:rsidR="00725A8D">
        <w:rPr>
          <w:rFonts w:ascii="TH SarabunIT๙" w:hAnsi="TH SarabunIT๙" w:cs="TH SarabunIT๙" w:hint="cs"/>
          <w:spacing w:val="-4"/>
          <w:sz w:val="24"/>
          <w:szCs w:val="32"/>
          <w:cs/>
        </w:rPr>
        <w:t>สามารถสรุป</w:t>
      </w:r>
      <w:r w:rsidR="005109BB" w:rsidRPr="007A6295">
        <w:rPr>
          <w:rFonts w:ascii="TH SarabunIT๙" w:hAnsi="TH SarabunIT๙" w:cs="TH SarabunIT๙" w:hint="cs"/>
          <w:spacing w:val="-4"/>
          <w:sz w:val="24"/>
          <w:szCs w:val="32"/>
          <w:cs/>
        </w:rPr>
        <w:t>และ</w:t>
      </w:r>
      <w:r w:rsidR="00725A8D">
        <w:rPr>
          <w:rFonts w:ascii="TH SarabunIT๙" w:hAnsi="TH SarabunIT๙" w:cs="TH SarabunIT๙" w:hint="cs"/>
          <w:spacing w:val="-4"/>
          <w:sz w:val="24"/>
          <w:szCs w:val="32"/>
          <w:cs/>
        </w:rPr>
        <w:t>วิเคราะห์</w:t>
      </w:r>
      <w:r w:rsidR="005109BB" w:rsidRPr="007A6295">
        <w:rPr>
          <w:rFonts w:ascii="TH SarabunIT๙" w:hAnsi="TH SarabunIT๙" w:cs="TH SarabunIT๙" w:hint="cs"/>
          <w:spacing w:val="-4"/>
          <w:sz w:val="24"/>
          <w:szCs w:val="32"/>
          <w:cs/>
        </w:rPr>
        <w:t>ผล</w:t>
      </w:r>
      <w:r w:rsidR="00725A8D">
        <w:rPr>
          <w:rFonts w:ascii="TH SarabunIT๙" w:hAnsi="TH SarabunIT๙" w:cs="TH SarabunIT๙" w:hint="cs"/>
          <w:spacing w:val="-4"/>
          <w:sz w:val="24"/>
          <w:szCs w:val="32"/>
          <w:cs/>
        </w:rPr>
        <w:t>การใช้</w:t>
      </w:r>
      <w:r w:rsidR="003603C8" w:rsidRPr="007A6295">
        <w:rPr>
          <w:rFonts w:ascii="TH SarabunIT๙" w:hAnsi="TH SarabunIT๙" w:cs="TH SarabunIT๙" w:hint="cs"/>
          <w:spacing w:val="-4"/>
          <w:sz w:val="24"/>
          <w:szCs w:val="32"/>
          <w:cs/>
        </w:rPr>
        <w:t>จ่าย</w:t>
      </w:r>
      <w:r w:rsidR="00B165ED" w:rsidRPr="007A6295">
        <w:rPr>
          <w:rFonts w:ascii="TH SarabunIT๙" w:hAnsi="TH SarabunIT๙" w:cs="TH SarabunIT๙" w:hint="cs"/>
          <w:spacing w:val="-4"/>
          <w:sz w:val="24"/>
          <w:szCs w:val="32"/>
          <w:cs/>
        </w:rPr>
        <w:t>งบประมาณ</w:t>
      </w:r>
      <w:r w:rsidR="00725A8D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ประจำปีงบประมาณ </w:t>
      </w:r>
      <w:r w:rsidR="00113EC1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     </w:t>
      </w:r>
      <w:r w:rsidR="00725A8D">
        <w:rPr>
          <w:rFonts w:ascii="TH SarabunIT๙" w:hAnsi="TH SarabunIT๙" w:cs="TH SarabunIT๙" w:hint="cs"/>
          <w:spacing w:val="-4"/>
          <w:sz w:val="24"/>
          <w:szCs w:val="32"/>
          <w:cs/>
        </w:rPr>
        <w:t>พ.ศ. 2565</w:t>
      </w:r>
      <w:r w:rsidR="00B165ED" w:rsidRPr="007A6295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(ไตรมาสที่ 1) </w:t>
      </w:r>
      <w:r w:rsidR="005109BB" w:rsidRPr="007A6295">
        <w:rPr>
          <w:rFonts w:ascii="TH SarabunIT๙" w:hAnsi="TH SarabunIT๙" w:cs="TH SarabunIT๙" w:hint="cs"/>
          <w:spacing w:val="-4"/>
          <w:sz w:val="24"/>
          <w:szCs w:val="32"/>
          <w:cs/>
        </w:rPr>
        <w:t>ของ</w:t>
      </w:r>
      <w:r w:rsidR="007A6295" w:rsidRPr="007A6295">
        <w:rPr>
          <w:rFonts w:ascii="TH SarabunIT๙" w:hAnsi="TH SarabunIT๙" w:cs="TH SarabunIT๙" w:hint="cs"/>
          <w:spacing w:val="-4"/>
          <w:sz w:val="24"/>
          <w:szCs w:val="32"/>
          <w:cs/>
        </w:rPr>
        <w:t>สำนักงานอธิการบดี</w:t>
      </w:r>
      <w:r w:rsidR="00435DB9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</w:t>
      </w:r>
      <w:r w:rsidR="00CD5535" w:rsidRPr="007A6295">
        <w:rPr>
          <w:rFonts w:ascii="TH SarabunIT๙" w:hAnsi="TH SarabunIT๙" w:cs="TH SarabunIT๙" w:hint="cs"/>
          <w:spacing w:val="-4"/>
          <w:sz w:val="24"/>
          <w:szCs w:val="32"/>
          <w:cs/>
        </w:rPr>
        <w:t>โดยพบว่า</w:t>
      </w:r>
      <w:r w:rsidR="007A6295" w:rsidRPr="007A6295">
        <w:rPr>
          <w:rFonts w:ascii="TH SarabunIT๙" w:hAnsi="TH SarabunIT๙" w:cs="TH SarabunIT๙" w:hint="cs"/>
          <w:spacing w:val="-4"/>
          <w:sz w:val="24"/>
          <w:szCs w:val="32"/>
          <w:cs/>
        </w:rPr>
        <w:t>สำนักงานอธิการบดี</w:t>
      </w:r>
    </w:p>
    <w:p w14:paraId="600807F7" w14:textId="69D97C38" w:rsidR="005109BB" w:rsidRPr="007F06CE" w:rsidRDefault="00725A8D" w:rsidP="0064618D">
      <w:pPr>
        <w:pStyle w:val="a3"/>
        <w:numPr>
          <w:ilvl w:val="0"/>
          <w:numId w:val="8"/>
        </w:numPr>
        <w:tabs>
          <w:tab w:val="left" w:pos="720"/>
          <w:tab w:val="left" w:pos="993"/>
        </w:tabs>
        <w:spacing w:after="0" w:line="240" w:lineRule="auto"/>
        <w:ind w:left="0" w:firstLine="720"/>
        <w:contextualSpacing w:val="0"/>
        <w:jc w:val="thaiDistribute"/>
        <w:rPr>
          <w:rFonts w:ascii="TH SarabunIT๙" w:hAnsi="TH SarabunIT๙" w:cs="TH SarabunIT๙"/>
          <w:spacing w:val="-8"/>
          <w:sz w:val="24"/>
          <w:szCs w:val="32"/>
        </w:rPr>
      </w:pPr>
      <w:r w:rsidRPr="007F06CE">
        <w:rPr>
          <w:rFonts w:ascii="TH SarabunIT๙" w:hAnsi="TH SarabunIT๙" w:cs="TH SarabunIT๙" w:hint="cs"/>
          <w:spacing w:val="-8"/>
          <w:sz w:val="32"/>
          <w:szCs w:val="32"/>
          <w:cs/>
        </w:rPr>
        <w:t>มีงบประมาณสุทธิในระบบบริหารการเงินการคลังภาครัฐ</w:t>
      </w:r>
      <w:r w:rsidR="007F06CE" w:rsidRPr="007F06CE">
        <w:rPr>
          <w:rFonts w:ascii="TH SarabunIT๙" w:hAnsi="TH SarabunIT๙" w:cs="TH SarabunIT๙" w:hint="cs"/>
          <w:spacing w:val="-8"/>
          <w:sz w:val="32"/>
          <w:szCs w:val="32"/>
          <w:cs/>
        </w:rPr>
        <w:t>แบบอิเล็กทรอนิกส์</w:t>
      </w:r>
      <w:r w:rsidRPr="007F06CE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(</w:t>
      </w:r>
      <w:r w:rsidRPr="007F06CE">
        <w:rPr>
          <w:rFonts w:ascii="TH SarabunIT๙" w:hAnsi="TH SarabunIT๙" w:cs="TH SarabunIT๙"/>
          <w:spacing w:val="-8"/>
          <w:sz w:val="32"/>
          <w:szCs w:val="32"/>
        </w:rPr>
        <w:t>GFMIS</w:t>
      </w:r>
      <w:r w:rsidRPr="007F06CE">
        <w:rPr>
          <w:rFonts w:ascii="TH SarabunIT๙" w:hAnsi="TH SarabunIT๙" w:cs="TH SarabunIT๙"/>
          <w:spacing w:val="-8"/>
          <w:sz w:val="32"/>
          <w:szCs w:val="32"/>
          <w:cs/>
        </w:rPr>
        <w:t xml:space="preserve">) </w:t>
      </w:r>
      <w:r w:rsidRPr="007F06CE">
        <w:rPr>
          <w:rFonts w:ascii="TH SarabunIT๙" w:hAnsi="TH SarabunIT๙" w:cs="TH SarabunIT๙" w:hint="cs"/>
          <w:spacing w:val="-8"/>
          <w:sz w:val="32"/>
          <w:szCs w:val="32"/>
          <w:cs/>
        </w:rPr>
        <w:t>ใน</w:t>
      </w:r>
      <w:r w:rsidRPr="007F06CE">
        <w:rPr>
          <w:rFonts w:ascii="TH SarabunIT๙" w:hAnsi="TH SarabunIT๙" w:cs="TH SarabunIT๙" w:hint="cs"/>
          <w:spacing w:val="-12"/>
          <w:sz w:val="32"/>
          <w:szCs w:val="32"/>
          <w:cs/>
        </w:rPr>
        <w:t>ภาพรวม</w:t>
      </w:r>
      <w:r w:rsidR="007F06CE" w:rsidRPr="007F06CE">
        <w:rPr>
          <w:rFonts w:ascii="TH SarabunIT๙" w:hAnsi="TH SarabunIT๙" w:cs="TH SarabunIT๙" w:hint="cs"/>
          <w:spacing w:val="-12"/>
          <w:sz w:val="24"/>
          <w:szCs w:val="32"/>
          <w:cs/>
        </w:rPr>
        <w:t xml:space="preserve"> </w:t>
      </w:r>
      <w:r w:rsidRPr="007F06CE">
        <w:rPr>
          <w:rFonts w:ascii="TH SarabunIT๙" w:hAnsi="TH SarabunIT๙" w:cs="TH SarabunIT๙" w:hint="cs"/>
          <w:spacing w:val="-12"/>
          <w:sz w:val="24"/>
          <w:szCs w:val="32"/>
          <w:cs/>
        </w:rPr>
        <w:t xml:space="preserve">จำนวน </w:t>
      </w:r>
      <w:r w:rsidRPr="007F06CE">
        <w:rPr>
          <w:rFonts w:ascii="TH SarabunIT๙" w:hAnsi="TH SarabunIT๙" w:cs="TH SarabunIT๙"/>
          <w:spacing w:val="-12"/>
          <w:sz w:val="24"/>
          <w:szCs w:val="32"/>
          <w:cs/>
        </w:rPr>
        <w:t>52</w:t>
      </w:r>
      <w:r w:rsidRPr="007F06CE">
        <w:rPr>
          <w:rFonts w:ascii="TH SarabunIT๙" w:hAnsi="TH SarabunIT๙" w:cs="TH SarabunIT๙" w:hint="cs"/>
          <w:spacing w:val="-12"/>
          <w:sz w:val="24"/>
          <w:szCs w:val="32"/>
          <w:cs/>
        </w:rPr>
        <w:t>,</w:t>
      </w:r>
      <w:r w:rsidRPr="007F06CE">
        <w:rPr>
          <w:rFonts w:ascii="TH SarabunIT๙" w:hAnsi="TH SarabunIT๙" w:cs="TH SarabunIT๙"/>
          <w:spacing w:val="-12"/>
          <w:sz w:val="24"/>
          <w:szCs w:val="32"/>
          <w:cs/>
        </w:rPr>
        <w:t>183</w:t>
      </w:r>
      <w:r w:rsidRPr="007F06CE">
        <w:rPr>
          <w:rFonts w:ascii="TH SarabunIT๙" w:hAnsi="TH SarabunIT๙" w:cs="TH SarabunIT๙" w:hint="cs"/>
          <w:spacing w:val="-12"/>
          <w:sz w:val="24"/>
          <w:szCs w:val="32"/>
          <w:cs/>
        </w:rPr>
        <w:t>,</w:t>
      </w:r>
      <w:r w:rsidRPr="007F06CE">
        <w:rPr>
          <w:rFonts w:ascii="TH SarabunIT๙" w:hAnsi="TH SarabunIT๙" w:cs="TH SarabunIT๙"/>
          <w:spacing w:val="-12"/>
          <w:sz w:val="24"/>
          <w:szCs w:val="32"/>
          <w:cs/>
        </w:rPr>
        <w:t>976</w:t>
      </w:r>
      <w:r w:rsidRPr="007F06CE">
        <w:rPr>
          <w:rFonts w:ascii="TH SarabunIT๙" w:hAnsi="TH SarabunIT๙" w:cs="TH SarabunIT๙" w:hint="cs"/>
          <w:spacing w:val="-12"/>
          <w:sz w:val="24"/>
          <w:szCs w:val="32"/>
          <w:cs/>
        </w:rPr>
        <w:t xml:space="preserve"> บาท (</w:t>
      </w:r>
      <w:r w:rsidRPr="007F06CE">
        <w:rPr>
          <w:rFonts w:ascii="TH SarabunIT๙" w:hAnsi="TH SarabunIT๙" w:cs="TH SarabunIT๙"/>
          <w:spacing w:val="-12"/>
          <w:sz w:val="24"/>
          <w:szCs w:val="32"/>
          <w:cs/>
        </w:rPr>
        <w:t>ห้าสิบสองล้านหนึ่งแสนแปดหมื่นสามพันเก้าร้อยเจ็ดสิบหกบาทถ้วน</w:t>
      </w:r>
      <w:r w:rsidRPr="007F06CE">
        <w:rPr>
          <w:rFonts w:ascii="TH SarabunIT๙" w:hAnsi="TH SarabunIT๙" w:cs="TH SarabunIT๙" w:hint="cs"/>
          <w:spacing w:val="-12"/>
          <w:sz w:val="24"/>
          <w:szCs w:val="32"/>
          <w:cs/>
        </w:rPr>
        <w:t>)</w:t>
      </w:r>
      <w:r w:rsidRPr="007F06CE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 </w:t>
      </w:r>
    </w:p>
    <w:p w14:paraId="74C7BE2F" w14:textId="40BBE821" w:rsidR="00097C23" w:rsidRDefault="00725A8D" w:rsidP="0064618D">
      <w:pPr>
        <w:pStyle w:val="a3"/>
        <w:numPr>
          <w:ilvl w:val="0"/>
          <w:numId w:val="8"/>
        </w:numPr>
        <w:tabs>
          <w:tab w:val="left" w:pos="720"/>
          <w:tab w:val="left" w:pos="993"/>
        </w:tabs>
        <w:spacing w:after="0" w:line="240" w:lineRule="auto"/>
        <w:ind w:left="0" w:firstLine="720"/>
        <w:contextualSpacing w:val="0"/>
        <w:jc w:val="thaiDistribute"/>
        <w:rPr>
          <w:rFonts w:ascii="TH SarabunIT๙" w:hAnsi="TH SarabunIT๙" w:cs="TH SarabunIT๙"/>
          <w:sz w:val="24"/>
          <w:szCs w:val="32"/>
        </w:rPr>
      </w:pPr>
      <w:r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มียอดใบสั่งซื้อในระบบ (</w:t>
      </w:r>
      <w:r w:rsidRPr="00F23F8C">
        <w:rPr>
          <w:rFonts w:ascii="TH SarabunIT๙" w:hAnsi="TH SarabunIT๙" w:cs="TH SarabunIT๙"/>
          <w:spacing w:val="-4"/>
          <w:sz w:val="32"/>
          <w:szCs w:val="32"/>
        </w:rPr>
        <w:t>PO</w:t>
      </w:r>
      <w:r w:rsidRPr="00F23F8C">
        <w:rPr>
          <w:rFonts w:ascii="TH SarabunIT๙" w:hAnsi="TH SarabunIT๙" w:cs="TH SarabunIT๙"/>
          <w:spacing w:val="-4"/>
          <w:sz w:val="32"/>
          <w:szCs w:val="32"/>
          <w:cs/>
        </w:rPr>
        <w:t>)</w:t>
      </w:r>
      <w:r w:rsidRPr="00F23F8C">
        <w:rPr>
          <w:rFonts w:ascii="TH SarabunIT๙" w:hAnsi="TH SarabunIT๙" w:cs="TH SarabunIT๙"/>
          <w:spacing w:val="-4"/>
          <w:sz w:val="24"/>
          <w:szCs w:val="24"/>
          <w:cs/>
        </w:rPr>
        <w:t xml:space="preserve"> </w:t>
      </w:r>
      <w:r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จำนวน </w:t>
      </w:r>
      <w:r w:rsidRPr="00D2610F">
        <w:rPr>
          <w:rFonts w:ascii="TH SarabunIT๙" w:hAnsi="TH SarabunIT๙" w:cs="TH SarabunIT๙"/>
          <w:spacing w:val="-4"/>
          <w:sz w:val="24"/>
          <w:szCs w:val="32"/>
          <w:cs/>
        </w:rPr>
        <w:t>4</w:t>
      </w: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Pr="00D2610F">
        <w:rPr>
          <w:rFonts w:ascii="TH SarabunIT๙" w:hAnsi="TH SarabunIT๙" w:cs="TH SarabunIT๙"/>
          <w:spacing w:val="-4"/>
          <w:sz w:val="24"/>
          <w:szCs w:val="32"/>
          <w:cs/>
        </w:rPr>
        <w:t>722</w:t>
      </w: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Pr="00D2610F">
        <w:rPr>
          <w:rFonts w:ascii="TH SarabunIT๙" w:hAnsi="TH SarabunIT๙" w:cs="TH SarabunIT๙"/>
          <w:spacing w:val="-4"/>
          <w:sz w:val="24"/>
          <w:szCs w:val="32"/>
          <w:cs/>
        </w:rPr>
        <w:t>878.7</w:t>
      </w: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0 </w:t>
      </w:r>
      <w:r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บาท (</w:t>
      </w:r>
      <w:r w:rsidRPr="00D2610F">
        <w:rPr>
          <w:rFonts w:ascii="TH SarabunIT๙" w:hAnsi="TH SarabunIT๙" w:cs="TH SarabunIT๙"/>
          <w:spacing w:val="-4"/>
          <w:sz w:val="24"/>
          <w:szCs w:val="32"/>
          <w:cs/>
        </w:rPr>
        <w:t>สี่ล้านเจ็ดแสนสองหมื่น</w:t>
      </w:r>
      <w:r w:rsidR="007F06CE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     </w:t>
      </w:r>
      <w:r w:rsidRPr="00D2610F">
        <w:rPr>
          <w:rFonts w:ascii="TH SarabunIT๙" w:hAnsi="TH SarabunIT๙" w:cs="TH SarabunIT๙"/>
          <w:spacing w:val="-4"/>
          <w:sz w:val="24"/>
          <w:szCs w:val="32"/>
          <w:cs/>
        </w:rPr>
        <w:t>สองพันแปดร้อยเจ็ดสิบแปดบาทเจ็ดสิบสตางค์</w:t>
      </w:r>
      <w:r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)</w:t>
      </w:r>
      <w:r w:rsidR="00577D41" w:rsidRPr="003823E2">
        <w:rPr>
          <w:rFonts w:ascii="TH SarabunIT๙" w:hAnsi="TH SarabunIT๙" w:cs="TH SarabunIT๙"/>
          <w:spacing w:val="-4"/>
          <w:sz w:val="24"/>
          <w:szCs w:val="24"/>
          <w:cs/>
        </w:rPr>
        <w:t xml:space="preserve"> </w:t>
      </w:r>
    </w:p>
    <w:p w14:paraId="2DD80657" w14:textId="6DDFA191" w:rsidR="00097C23" w:rsidRDefault="009E1E50" w:rsidP="0064618D">
      <w:pPr>
        <w:pStyle w:val="a3"/>
        <w:numPr>
          <w:ilvl w:val="0"/>
          <w:numId w:val="8"/>
        </w:numPr>
        <w:tabs>
          <w:tab w:val="left" w:pos="720"/>
          <w:tab w:val="left" w:pos="993"/>
        </w:tabs>
        <w:spacing w:after="0" w:line="240" w:lineRule="auto"/>
        <w:ind w:left="0" w:firstLine="720"/>
        <w:contextualSpacing w:val="0"/>
        <w:jc w:val="thaiDistribute"/>
        <w:rPr>
          <w:rFonts w:ascii="TH SarabunIT๙" w:hAnsi="TH SarabunIT๙" w:cs="TH SarabunIT๙"/>
          <w:sz w:val="24"/>
          <w:szCs w:val="32"/>
        </w:rPr>
      </w:pPr>
      <w:r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มียอดเบิกจ่ายสะสม</w:t>
      </w: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</w:t>
      </w:r>
      <w:r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จำนวน </w:t>
      </w:r>
      <w:r w:rsidRPr="00D2610F">
        <w:rPr>
          <w:rFonts w:ascii="TH SarabunIT๙" w:hAnsi="TH SarabunIT๙" w:cs="TH SarabunIT๙"/>
          <w:spacing w:val="-4"/>
          <w:sz w:val="24"/>
          <w:szCs w:val="32"/>
          <w:cs/>
        </w:rPr>
        <w:t>17</w:t>
      </w: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Pr="00D2610F">
        <w:rPr>
          <w:rFonts w:ascii="TH SarabunIT๙" w:hAnsi="TH SarabunIT๙" w:cs="TH SarabunIT๙"/>
          <w:spacing w:val="-4"/>
          <w:sz w:val="24"/>
          <w:szCs w:val="32"/>
          <w:cs/>
        </w:rPr>
        <w:t>008</w:t>
      </w: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Pr="00D2610F">
        <w:rPr>
          <w:rFonts w:ascii="TH SarabunIT๙" w:hAnsi="TH SarabunIT๙" w:cs="TH SarabunIT๙"/>
          <w:spacing w:val="-4"/>
          <w:sz w:val="24"/>
          <w:szCs w:val="32"/>
          <w:cs/>
        </w:rPr>
        <w:t>856.02</w:t>
      </w: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</w:t>
      </w:r>
      <w:r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บาท (</w:t>
      </w:r>
      <w:r w:rsidRPr="00D2610F">
        <w:rPr>
          <w:rFonts w:ascii="TH SarabunIT๙" w:hAnsi="TH SarabunIT๙" w:cs="TH SarabunIT๙"/>
          <w:spacing w:val="-4"/>
          <w:sz w:val="24"/>
          <w:szCs w:val="32"/>
          <w:cs/>
        </w:rPr>
        <w:t>สิบเจ็ดล้านแปดพันแปดร้อย</w:t>
      </w:r>
      <w:r w:rsidR="007F06CE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        </w:t>
      </w:r>
      <w:r w:rsidRPr="00D2610F">
        <w:rPr>
          <w:rFonts w:ascii="TH SarabunIT๙" w:hAnsi="TH SarabunIT๙" w:cs="TH SarabunIT๙"/>
          <w:spacing w:val="-4"/>
          <w:sz w:val="24"/>
          <w:szCs w:val="32"/>
          <w:cs/>
        </w:rPr>
        <w:t>ห้าสิบหกบาทสองสตางค์</w:t>
      </w:r>
      <w:r w:rsidR="00EA0235" w:rsidRPr="00EF7CF2">
        <w:rPr>
          <w:rFonts w:ascii="TH SarabunIT๙" w:hAnsi="TH SarabunIT๙" w:cs="TH SarabunIT๙" w:hint="cs"/>
          <w:sz w:val="24"/>
          <w:szCs w:val="32"/>
          <w:cs/>
        </w:rPr>
        <w:t xml:space="preserve">) </w:t>
      </w:r>
      <w:r w:rsidR="0064618D">
        <w:rPr>
          <w:rFonts w:ascii="TH SarabunIT๙" w:hAnsi="TH SarabunIT๙" w:cs="TH SarabunIT๙" w:hint="cs"/>
          <w:sz w:val="24"/>
          <w:szCs w:val="32"/>
          <w:cs/>
        </w:rPr>
        <w:t>และมียอดการใช้จ่าย</w:t>
      </w:r>
      <w:r w:rsidR="0064618D">
        <w:rPr>
          <w:rFonts w:ascii="TH SarabunIT๙" w:hAnsi="TH SarabunIT๙" w:cs="TH SarabunIT๙"/>
          <w:sz w:val="24"/>
          <w:szCs w:val="24"/>
          <w:cs/>
        </w:rPr>
        <w:t xml:space="preserve"> </w:t>
      </w:r>
      <w:r w:rsidR="0064618D">
        <w:rPr>
          <w:rFonts w:ascii="TH SarabunIT๙" w:hAnsi="TH SarabunIT๙" w:cs="TH SarabunIT๙" w:hint="cs"/>
          <w:spacing w:val="-4"/>
          <w:sz w:val="24"/>
          <w:szCs w:val="32"/>
          <w:cs/>
        </w:rPr>
        <w:t>(เบิกจ่าย+</w:t>
      </w:r>
      <w:r w:rsidR="0064618D" w:rsidRPr="00D2610F">
        <w:rPr>
          <w:rFonts w:ascii="TH SarabunIT๙" w:hAnsi="TH SarabunIT๙" w:cs="TH SarabunIT๙"/>
          <w:spacing w:val="-4"/>
          <w:sz w:val="32"/>
          <w:szCs w:val="40"/>
        </w:rPr>
        <w:t>PO</w:t>
      </w:r>
      <w:r w:rsidR="0064618D" w:rsidRPr="00D2610F">
        <w:rPr>
          <w:rFonts w:ascii="TH SarabunIT๙" w:hAnsi="TH SarabunIT๙" w:cs="TH SarabunIT๙"/>
          <w:spacing w:val="-4"/>
          <w:sz w:val="32"/>
          <w:szCs w:val="32"/>
          <w:cs/>
        </w:rPr>
        <w:t>)</w:t>
      </w:r>
      <w:r w:rsidR="0064618D">
        <w:rPr>
          <w:rFonts w:ascii="TH SarabunIT๙" w:hAnsi="TH SarabunIT๙" w:cs="TH SarabunIT๙"/>
          <w:spacing w:val="-4"/>
          <w:sz w:val="24"/>
          <w:szCs w:val="24"/>
          <w:cs/>
        </w:rPr>
        <w:t xml:space="preserve"> </w:t>
      </w:r>
      <w:r w:rsidR="0064618D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จำนวน </w:t>
      </w:r>
      <w:r w:rsidR="0064618D" w:rsidRPr="00D2610F">
        <w:rPr>
          <w:rFonts w:ascii="TH SarabunIT๙" w:hAnsi="TH SarabunIT๙" w:cs="TH SarabunIT๙"/>
          <w:spacing w:val="-4"/>
          <w:sz w:val="24"/>
          <w:szCs w:val="32"/>
          <w:cs/>
        </w:rPr>
        <w:t>21</w:t>
      </w:r>
      <w:r w:rsidR="0064618D"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="0064618D" w:rsidRPr="00D2610F">
        <w:rPr>
          <w:rFonts w:ascii="TH SarabunIT๙" w:hAnsi="TH SarabunIT๙" w:cs="TH SarabunIT๙"/>
          <w:spacing w:val="-4"/>
          <w:sz w:val="24"/>
          <w:szCs w:val="32"/>
          <w:cs/>
        </w:rPr>
        <w:t>731</w:t>
      </w:r>
      <w:r w:rsidR="0064618D"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="0064618D" w:rsidRPr="00D2610F">
        <w:rPr>
          <w:rFonts w:ascii="TH SarabunIT๙" w:hAnsi="TH SarabunIT๙" w:cs="TH SarabunIT๙"/>
          <w:spacing w:val="-4"/>
          <w:sz w:val="24"/>
          <w:szCs w:val="32"/>
          <w:cs/>
        </w:rPr>
        <w:t>734.72</w:t>
      </w:r>
      <w:r w:rsidR="0064618D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</w:t>
      </w:r>
      <w:r w:rsidR="0064618D"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บาท</w:t>
      </w:r>
      <w:r w:rsidR="0064618D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</w:t>
      </w:r>
      <w:r w:rsidR="007F06CE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      </w:t>
      </w:r>
      <w:r w:rsidR="0064618D" w:rsidRPr="007F06CE">
        <w:rPr>
          <w:rFonts w:ascii="TH SarabunIT๙" w:hAnsi="TH SarabunIT๙" w:cs="TH SarabunIT๙" w:hint="cs"/>
          <w:sz w:val="24"/>
          <w:szCs w:val="32"/>
          <w:cs/>
        </w:rPr>
        <w:t>(</w:t>
      </w:r>
      <w:r w:rsidR="0064618D" w:rsidRPr="007F06CE">
        <w:rPr>
          <w:rFonts w:ascii="TH SarabunIT๙" w:hAnsi="TH SarabunIT๙" w:cs="TH SarabunIT๙"/>
          <w:sz w:val="24"/>
          <w:szCs w:val="32"/>
          <w:cs/>
        </w:rPr>
        <w:t>ยี่สิบเอ็ดล้านเจ็ดแสนสามหมื่นหนึ่งพันเจ็ดร้อยสามสิบสี่บาทเจ็ดสิบสองสตางค์</w:t>
      </w:r>
      <w:r w:rsidR="0064618D" w:rsidRPr="007F06CE">
        <w:rPr>
          <w:rFonts w:ascii="TH SarabunIT๙" w:hAnsi="TH SarabunIT๙" w:cs="TH SarabunIT๙"/>
          <w:sz w:val="32"/>
          <w:szCs w:val="32"/>
          <w:cs/>
        </w:rPr>
        <w:t>)</w:t>
      </w:r>
    </w:p>
    <w:p w14:paraId="7889415C" w14:textId="44A05FDA" w:rsidR="00CE5EE5" w:rsidRPr="00601532" w:rsidRDefault="0064618D" w:rsidP="0064618D">
      <w:pPr>
        <w:pStyle w:val="a3"/>
        <w:numPr>
          <w:ilvl w:val="0"/>
          <w:numId w:val="8"/>
        </w:numPr>
        <w:tabs>
          <w:tab w:val="left" w:pos="720"/>
          <w:tab w:val="left" w:pos="993"/>
        </w:tabs>
        <w:spacing w:after="0" w:line="240" w:lineRule="auto"/>
        <w:ind w:left="0" w:firstLine="720"/>
        <w:contextualSpacing w:val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มียอดคงเหลือทั้งสิ้น </w:t>
      </w:r>
      <w:r w:rsidRPr="00034CF5">
        <w:rPr>
          <w:rFonts w:ascii="TH SarabunIT๙" w:hAnsi="TH SarabunIT๙" w:cs="TH SarabunIT๙"/>
          <w:spacing w:val="-4"/>
          <w:sz w:val="24"/>
          <w:szCs w:val="32"/>
          <w:cs/>
        </w:rPr>
        <w:t>30</w:t>
      </w: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Pr="00034CF5">
        <w:rPr>
          <w:rFonts w:ascii="TH SarabunIT๙" w:hAnsi="TH SarabunIT๙" w:cs="TH SarabunIT๙"/>
          <w:spacing w:val="-4"/>
          <w:sz w:val="24"/>
          <w:szCs w:val="32"/>
          <w:cs/>
        </w:rPr>
        <w:t>452</w:t>
      </w: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>,</w:t>
      </w:r>
      <w:r w:rsidRPr="00034CF5">
        <w:rPr>
          <w:rFonts w:ascii="TH SarabunIT๙" w:hAnsi="TH SarabunIT๙" w:cs="TH SarabunIT๙"/>
          <w:spacing w:val="-4"/>
          <w:sz w:val="24"/>
          <w:szCs w:val="32"/>
          <w:cs/>
        </w:rPr>
        <w:t>241.28</w:t>
      </w: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บาท (</w:t>
      </w:r>
      <w:r w:rsidRPr="00034CF5">
        <w:rPr>
          <w:rFonts w:ascii="TH SarabunIT๙" w:hAnsi="TH SarabunIT๙" w:cs="TH SarabunIT๙"/>
          <w:spacing w:val="-4"/>
          <w:sz w:val="24"/>
          <w:szCs w:val="32"/>
          <w:cs/>
        </w:rPr>
        <w:t>สามสิบล้านสี่แสนห้าหมื่นสองพันสองร้อย</w:t>
      </w:r>
      <w:r w:rsidR="007F06CE">
        <w:rPr>
          <w:rFonts w:ascii="TH SarabunIT๙" w:hAnsi="TH SarabunIT๙" w:cs="TH SarabunIT๙" w:hint="cs"/>
          <w:spacing w:val="-4"/>
          <w:sz w:val="24"/>
          <w:szCs w:val="32"/>
          <w:cs/>
        </w:rPr>
        <w:t xml:space="preserve">    </w:t>
      </w:r>
      <w:r w:rsidRPr="00034CF5">
        <w:rPr>
          <w:rFonts w:ascii="TH SarabunIT๙" w:hAnsi="TH SarabunIT๙" w:cs="TH SarabunIT๙"/>
          <w:spacing w:val="-4"/>
          <w:sz w:val="24"/>
          <w:szCs w:val="32"/>
          <w:cs/>
        </w:rPr>
        <w:t>สี่สิบเอ็ดบาทยี่สิบแปดสตางค์</w:t>
      </w: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>)</w:t>
      </w:r>
    </w:p>
    <w:p w14:paraId="37EDBD0D" w14:textId="137E4D5E" w:rsidR="0064618D" w:rsidRDefault="0064618D" w:rsidP="0064618D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pacing w:val="-4"/>
          <w:sz w:val="24"/>
          <w:szCs w:val="32"/>
        </w:rPr>
      </w:pPr>
      <w:r w:rsidRPr="00F23F8C">
        <w:rPr>
          <w:rFonts w:ascii="TH SarabunIT๙" w:hAnsi="TH SarabunIT๙" w:cs="TH SarabunIT๙" w:hint="cs"/>
          <w:spacing w:val="-4"/>
          <w:sz w:val="24"/>
          <w:szCs w:val="32"/>
          <w:cs/>
        </w:rPr>
        <w:t>ทั้งนี้</w:t>
      </w: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>สามารถวิเคราะห์ยอดการเบิกจ่า</w:t>
      </w:r>
      <w:r w:rsidR="00113EC1">
        <w:rPr>
          <w:rFonts w:ascii="TH SarabunIT๙" w:hAnsi="TH SarabunIT๙" w:cs="TH SarabunIT๙" w:hint="cs"/>
          <w:spacing w:val="-4"/>
          <w:sz w:val="24"/>
          <w:szCs w:val="32"/>
          <w:cs/>
        </w:rPr>
        <w:t>ยและยอดการใช้จ่ายงบประมาณ</w:t>
      </w:r>
      <w:r>
        <w:rPr>
          <w:rFonts w:ascii="TH SarabunIT๙" w:hAnsi="TH SarabunIT๙" w:cs="TH SarabunIT๙" w:hint="cs"/>
          <w:spacing w:val="-4"/>
          <w:sz w:val="24"/>
          <w:szCs w:val="32"/>
          <w:cs/>
        </w:rPr>
        <w:t>ประจำปีงบประมาณ พ.ศ. 2565 (ไตรมาสที่ 1 ) ได้ดังต่อไปนี้</w:t>
      </w:r>
    </w:p>
    <w:p w14:paraId="236AB2B6" w14:textId="7BDF5C99" w:rsidR="0064618D" w:rsidRPr="007F06CE" w:rsidRDefault="0064618D" w:rsidP="0064618D">
      <w:pPr>
        <w:pStyle w:val="a3"/>
        <w:numPr>
          <w:ilvl w:val="0"/>
          <w:numId w:val="8"/>
        </w:numPr>
        <w:tabs>
          <w:tab w:val="left" w:pos="990"/>
        </w:tabs>
        <w:spacing w:after="0" w:line="240" w:lineRule="auto"/>
        <w:ind w:left="0" w:firstLine="720"/>
        <w:jc w:val="thaiDistribute"/>
        <w:rPr>
          <w:rFonts w:ascii="TH SarabunIT๙" w:hAnsi="TH SarabunIT๙" w:cs="TH SarabunIT๙"/>
          <w:sz w:val="24"/>
          <w:szCs w:val="32"/>
        </w:rPr>
      </w:pPr>
      <w:r w:rsidRPr="007F06CE">
        <w:rPr>
          <w:rFonts w:ascii="TH SarabunIT๙" w:hAnsi="TH SarabunIT๙" w:cs="TH SarabunIT๙" w:hint="cs"/>
          <w:sz w:val="24"/>
          <w:szCs w:val="32"/>
          <w:cs/>
        </w:rPr>
        <w:t>ยอดเบิกจ่ายสะสมของสำนักงานอธิการบดีในภาพรวมคิดเป็นร้อยละ 32.59 เมื่อเทียบกับ</w:t>
      </w:r>
      <w:r w:rsidRPr="007F06CE">
        <w:rPr>
          <w:rFonts w:ascii="TH SarabunIT๙" w:hAnsi="TH SarabunIT๙" w:cs="TH SarabunIT๙" w:hint="cs"/>
          <w:sz w:val="32"/>
          <w:szCs w:val="32"/>
          <w:cs/>
        </w:rPr>
        <w:t>งบประมาณสุทธิในระบบบริหารการเงินการคลังภาครัฐ</w:t>
      </w:r>
      <w:r w:rsidR="007F06CE" w:rsidRPr="007F06CE">
        <w:rPr>
          <w:rFonts w:ascii="TH SarabunIT๙" w:hAnsi="TH SarabunIT๙" w:cs="TH SarabunIT๙" w:hint="cs"/>
          <w:sz w:val="32"/>
          <w:szCs w:val="32"/>
          <w:cs/>
        </w:rPr>
        <w:t>แบบอิเล็กทรอนิกส์</w:t>
      </w:r>
      <w:r w:rsidRPr="007F06CE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7F06CE">
        <w:rPr>
          <w:rFonts w:ascii="TH SarabunIT๙" w:hAnsi="TH SarabunIT๙" w:cs="TH SarabunIT๙"/>
          <w:sz w:val="32"/>
          <w:szCs w:val="32"/>
        </w:rPr>
        <w:t>GFMIS</w:t>
      </w:r>
      <w:r w:rsidRPr="007F06CE">
        <w:rPr>
          <w:rFonts w:ascii="TH SarabunIT๙" w:hAnsi="TH SarabunIT๙" w:cs="TH SarabunIT๙"/>
          <w:sz w:val="32"/>
          <w:szCs w:val="32"/>
          <w:cs/>
        </w:rPr>
        <w:t xml:space="preserve">) </w:t>
      </w:r>
    </w:p>
    <w:p w14:paraId="252EFAB9" w14:textId="5F8CF099" w:rsidR="0064618D" w:rsidRPr="007F06CE" w:rsidRDefault="0064618D" w:rsidP="0064618D">
      <w:pPr>
        <w:pStyle w:val="a3"/>
        <w:numPr>
          <w:ilvl w:val="0"/>
          <w:numId w:val="8"/>
        </w:numPr>
        <w:tabs>
          <w:tab w:val="left" w:pos="990"/>
        </w:tabs>
        <w:spacing w:after="0" w:line="240" w:lineRule="auto"/>
        <w:ind w:left="0" w:firstLine="720"/>
        <w:jc w:val="thaiDistribute"/>
        <w:rPr>
          <w:rFonts w:ascii="TH SarabunIT๙" w:hAnsi="TH SarabunIT๙" w:cs="TH SarabunIT๙"/>
          <w:sz w:val="24"/>
          <w:szCs w:val="32"/>
        </w:rPr>
      </w:pPr>
      <w:r w:rsidRPr="007F06CE">
        <w:rPr>
          <w:rFonts w:ascii="TH SarabunIT๙" w:hAnsi="TH SarabunIT๙" w:cs="TH SarabunIT๙" w:hint="cs"/>
          <w:sz w:val="24"/>
          <w:szCs w:val="32"/>
          <w:cs/>
        </w:rPr>
        <w:t>ยอดการใช้จ่ายสะสมของสำนักงานอธิการบดีคิดเป็นร้อยละ 41.64 เมื่อเทียบกับ</w:t>
      </w:r>
      <w:r w:rsidRPr="007F06CE">
        <w:rPr>
          <w:rFonts w:ascii="TH SarabunIT๙" w:hAnsi="TH SarabunIT๙" w:cs="TH SarabunIT๙" w:hint="cs"/>
          <w:sz w:val="32"/>
          <w:szCs w:val="32"/>
          <w:cs/>
        </w:rPr>
        <w:t>งบประมาณสุทธิในระบบบริหารการเงินการคลังภาครัฐ</w:t>
      </w:r>
      <w:r w:rsidR="007F06CE" w:rsidRPr="007F06CE">
        <w:rPr>
          <w:rFonts w:ascii="TH SarabunIT๙" w:hAnsi="TH SarabunIT๙" w:cs="TH SarabunIT๙" w:hint="cs"/>
          <w:sz w:val="32"/>
          <w:szCs w:val="32"/>
          <w:cs/>
        </w:rPr>
        <w:t>แบบอิเล็กทรอนิกส์</w:t>
      </w:r>
      <w:r w:rsidRPr="007F06CE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Pr="007F06CE">
        <w:rPr>
          <w:rFonts w:ascii="TH SarabunIT๙" w:hAnsi="TH SarabunIT๙" w:cs="TH SarabunIT๙"/>
          <w:sz w:val="32"/>
          <w:szCs w:val="32"/>
        </w:rPr>
        <w:t>GFMIS</w:t>
      </w:r>
      <w:r w:rsidRPr="007F06CE">
        <w:rPr>
          <w:rFonts w:ascii="TH SarabunIT๙" w:hAnsi="TH SarabunIT๙" w:cs="TH SarabunIT๙"/>
          <w:sz w:val="32"/>
          <w:szCs w:val="32"/>
          <w:cs/>
        </w:rPr>
        <w:t>)</w:t>
      </w:r>
    </w:p>
    <w:p w14:paraId="6DC50953" w14:textId="77777777" w:rsidR="0064618D" w:rsidRPr="0064618D" w:rsidRDefault="0064618D" w:rsidP="0064618D">
      <w:pPr>
        <w:pStyle w:val="a3"/>
        <w:tabs>
          <w:tab w:val="left" w:pos="990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  <w:cs/>
        </w:rPr>
      </w:pPr>
    </w:p>
    <w:p w14:paraId="7CA4C6C3" w14:textId="185FC035" w:rsidR="00D605BC" w:rsidRPr="0064618D" w:rsidRDefault="00495C56" w:rsidP="00414247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pacing w:val="-10"/>
          <w:sz w:val="24"/>
          <w:szCs w:val="32"/>
        </w:rPr>
      </w:pPr>
      <w:r w:rsidRPr="0064618D">
        <w:rPr>
          <w:rFonts w:ascii="TH SarabunIT๙" w:hAnsi="TH SarabunIT๙" w:cs="TH SarabunIT๙" w:hint="cs"/>
          <w:b/>
          <w:bCs/>
          <w:spacing w:val="-10"/>
          <w:sz w:val="24"/>
          <w:szCs w:val="32"/>
          <w:cs/>
        </w:rPr>
        <w:t>6</w:t>
      </w:r>
      <w:r w:rsidR="008C5ED4" w:rsidRPr="0064618D">
        <w:rPr>
          <w:rFonts w:ascii="TH SarabunIT๙" w:hAnsi="TH SarabunIT๙" w:cs="TH SarabunIT๙" w:hint="cs"/>
          <w:b/>
          <w:bCs/>
          <w:spacing w:val="-10"/>
          <w:sz w:val="24"/>
          <w:szCs w:val="32"/>
          <w:cs/>
        </w:rPr>
        <w:t>.1.2 ข้อตรวจพบ</w:t>
      </w:r>
      <w:r w:rsidR="00141DE5" w:rsidRPr="0064618D">
        <w:rPr>
          <w:rFonts w:ascii="TH SarabunIT๙" w:hAnsi="TH SarabunIT๙" w:cs="TH SarabunIT๙" w:hint="cs"/>
          <w:b/>
          <w:bCs/>
          <w:spacing w:val="-10"/>
          <w:sz w:val="24"/>
          <w:szCs w:val="32"/>
          <w:cs/>
        </w:rPr>
        <w:t>ที่ได้</w:t>
      </w:r>
      <w:r w:rsidR="008C5ED4" w:rsidRPr="0064618D">
        <w:rPr>
          <w:rFonts w:ascii="TH SarabunIT๙" w:hAnsi="TH SarabunIT๙" w:cs="TH SarabunIT๙" w:hint="cs"/>
          <w:b/>
          <w:bCs/>
          <w:spacing w:val="-10"/>
          <w:sz w:val="24"/>
          <w:szCs w:val="32"/>
          <w:cs/>
        </w:rPr>
        <w:t>จากการสรุป</w:t>
      </w:r>
      <w:r w:rsidR="00141DE5" w:rsidRPr="0064618D">
        <w:rPr>
          <w:rFonts w:ascii="TH SarabunIT๙" w:hAnsi="TH SarabunIT๙" w:cs="TH SarabunIT๙" w:hint="cs"/>
          <w:b/>
          <w:bCs/>
          <w:spacing w:val="-10"/>
          <w:sz w:val="24"/>
          <w:szCs w:val="32"/>
          <w:cs/>
        </w:rPr>
        <w:t xml:space="preserve"> </w:t>
      </w:r>
      <w:r w:rsidR="0064618D" w:rsidRPr="0064618D">
        <w:rPr>
          <w:rFonts w:ascii="TH SarabunIT๙" w:hAnsi="TH SarabunIT๙" w:cs="TH SarabunIT๙" w:hint="cs"/>
          <w:b/>
          <w:bCs/>
          <w:spacing w:val="-10"/>
          <w:sz w:val="24"/>
          <w:szCs w:val="32"/>
          <w:cs/>
        </w:rPr>
        <w:t>และ</w:t>
      </w:r>
      <w:r w:rsidR="00EE6FED" w:rsidRPr="0064618D">
        <w:rPr>
          <w:rFonts w:ascii="TH SarabunIT๙" w:hAnsi="TH SarabunIT๙" w:cs="TH SarabunIT๙" w:hint="cs"/>
          <w:b/>
          <w:bCs/>
          <w:spacing w:val="-10"/>
          <w:sz w:val="24"/>
          <w:szCs w:val="32"/>
          <w:cs/>
        </w:rPr>
        <w:t>วิเคร</w:t>
      </w:r>
      <w:r w:rsidR="00141DE5" w:rsidRPr="0064618D">
        <w:rPr>
          <w:rFonts w:ascii="TH SarabunIT๙" w:hAnsi="TH SarabunIT๙" w:cs="TH SarabunIT๙" w:hint="cs"/>
          <w:b/>
          <w:bCs/>
          <w:spacing w:val="-10"/>
          <w:sz w:val="24"/>
          <w:szCs w:val="32"/>
          <w:cs/>
        </w:rPr>
        <w:t>า</w:t>
      </w:r>
      <w:r w:rsidR="0064618D" w:rsidRPr="0064618D">
        <w:rPr>
          <w:rFonts w:ascii="TH SarabunIT๙" w:hAnsi="TH SarabunIT๙" w:cs="TH SarabunIT๙" w:hint="cs"/>
          <w:b/>
          <w:bCs/>
          <w:spacing w:val="-10"/>
          <w:sz w:val="24"/>
          <w:szCs w:val="32"/>
          <w:cs/>
        </w:rPr>
        <w:t>ะห์ผลการใช้จ่ายในภาพรวมของสำนักงานอธิการบดี</w:t>
      </w:r>
    </w:p>
    <w:p w14:paraId="586A1489" w14:textId="0D28D1D1" w:rsidR="00141DE5" w:rsidRPr="0051782B" w:rsidRDefault="00BE7126" w:rsidP="008E50B1">
      <w:pPr>
        <w:pStyle w:val="a3"/>
        <w:tabs>
          <w:tab w:val="left" w:pos="1276"/>
        </w:tabs>
        <w:spacing w:after="120" w:line="240" w:lineRule="auto"/>
        <w:ind w:left="0" w:firstLine="851"/>
        <w:jc w:val="thaiDistribute"/>
        <w:rPr>
          <w:rFonts w:ascii="TH SarabunIT๙" w:hAnsi="TH SarabunIT๙" w:cs="TH SarabunIT๙"/>
          <w:sz w:val="24"/>
          <w:szCs w:val="32"/>
          <w:cs/>
        </w:rPr>
      </w:pPr>
      <w:r w:rsidRPr="0051782B">
        <w:rPr>
          <w:rFonts w:ascii="TH SarabunIT๙" w:hAnsi="TH SarabunIT๙" w:cs="TH SarabunIT๙" w:hint="cs"/>
          <w:sz w:val="24"/>
          <w:szCs w:val="32"/>
          <w:cs/>
        </w:rPr>
        <w:t xml:space="preserve">จากการสรุป </w:t>
      </w:r>
      <w:r w:rsidR="008E50B1" w:rsidRPr="0051782B">
        <w:rPr>
          <w:rFonts w:ascii="TH SarabunIT๙" w:hAnsi="TH SarabunIT๙" w:cs="TH SarabunIT๙" w:hint="cs"/>
          <w:sz w:val="24"/>
          <w:szCs w:val="32"/>
          <w:cs/>
        </w:rPr>
        <w:t>และ</w:t>
      </w:r>
      <w:r w:rsidRPr="0051782B">
        <w:rPr>
          <w:rFonts w:ascii="TH SarabunIT๙" w:hAnsi="TH SarabunIT๙" w:cs="TH SarabunIT๙" w:hint="cs"/>
          <w:sz w:val="24"/>
          <w:szCs w:val="32"/>
          <w:cs/>
        </w:rPr>
        <w:t>วิเคราะห์ผลการใช้จ่ายงบประมาณในภาพรวมของ</w:t>
      </w:r>
      <w:r w:rsidR="00601532" w:rsidRPr="0051782B">
        <w:rPr>
          <w:rFonts w:ascii="TH SarabunIT๙" w:hAnsi="TH SarabunIT๙" w:cs="TH SarabunIT๙" w:hint="cs"/>
          <w:sz w:val="24"/>
          <w:szCs w:val="32"/>
          <w:cs/>
        </w:rPr>
        <w:t>สำนักงานอธิการบดี</w:t>
      </w:r>
      <w:r w:rsidRPr="0051782B">
        <w:rPr>
          <w:rFonts w:ascii="TH SarabunIT๙" w:hAnsi="TH SarabunIT๙" w:cs="TH SarabunIT๙" w:hint="cs"/>
          <w:sz w:val="24"/>
          <w:szCs w:val="32"/>
          <w:cs/>
        </w:rPr>
        <w:t xml:space="preserve">ประจำปีงบประมาณ </w:t>
      </w:r>
      <w:r w:rsidR="00F755ED" w:rsidRPr="0051782B">
        <w:rPr>
          <w:rFonts w:ascii="TH SarabunIT๙" w:hAnsi="TH SarabunIT๙" w:cs="TH SarabunIT๙" w:hint="cs"/>
          <w:sz w:val="24"/>
          <w:szCs w:val="32"/>
          <w:cs/>
        </w:rPr>
        <w:t>พ.ศ. 2564 (</w:t>
      </w:r>
      <w:r w:rsidR="000D73E4" w:rsidRPr="0051782B">
        <w:rPr>
          <w:rFonts w:ascii="TH SarabunIT๙" w:hAnsi="TH SarabunIT๙" w:cs="TH SarabunIT๙" w:hint="cs"/>
          <w:sz w:val="24"/>
          <w:szCs w:val="32"/>
          <w:cs/>
        </w:rPr>
        <w:t>ไตรมาสที่ 1</w:t>
      </w:r>
      <w:r w:rsidR="00F755ED" w:rsidRPr="0051782B">
        <w:rPr>
          <w:rFonts w:ascii="TH SarabunIT๙" w:hAnsi="TH SarabunIT๙" w:cs="TH SarabunIT๙" w:hint="cs"/>
          <w:sz w:val="24"/>
          <w:szCs w:val="32"/>
          <w:cs/>
        </w:rPr>
        <w:t>)</w:t>
      </w:r>
      <w:r w:rsidR="000D73E4" w:rsidRPr="0051782B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51782B">
        <w:rPr>
          <w:rFonts w:ascii="TH SarabunIT๙" w:hAnsi="TH SarabunIT๙" w:cs="TH SarabunIT๙" w:hint="cs"/>
          <w:sz w:val="24"/>
          <w:szCs w:val="32"/>
          <w:cs/>
        </w:rPr>
        <w:t>มีข้อตรวจพบที่</w:t>
      </w:r>
      <w:r w:rsidR="00F755ED" w:rsidRPr="0051782B">
        <w:rPr>
          <w:rFonts w:ascii="TH SarabunIT๙" w:hAnsi="TH SarabunIT๙" w:cs="TH SarabunIT๙" w:hint="cs"/>
          <w:sz w:val="24"/>
          <w:szCs w:val="32"/>
          <w:cs/>
        </w:rPr>
        <w:t>ได้ซึ่งเป็น</w:t>
      </w:r>
      <w:r w:rsidR="003009D5" w:rsidRPr="0051782B">
        <w:rPr>
          <w:rFonts w:ascii="TH SarabunIT๙" w:hAnsi="TH SarabunIT๙" w:cs="TH SarabunIT๙" w:hint="cs"/>
          <w:sz w:val="24"/>
          <w:szCs w:val="32"/>
          <w:cs/>
        </w:rPr>
        <w:t>ส</w:t>
      </w:r>
      <w:r w:rsidR="00F755ED" w:rsidRPr="0051782B">
        <w:rPr>
          <w:rFonts w:ascii="TH SarabunIT๙" w:hAnsi="TH SarabunIT๙" w:cs="TH SarabunIT๙" w:hint="cs"/>
          <w:sz w:val="24"/>
          <w:szCs w:val="32"/>
          <w:cs/>
        </w:rPr>
        <w:t>าเหตุ</w:t>
      </w:r>
      <w:r w:rsidR="007F06CE" w:rsidRPr="0051782B">
        <w:rPr>
          <w:rFonts w:ascii="TH SarabunIT๙" w:hAnsi="TH SarabunIT๙" w:cs="TH SarabunIT๙" w:hint="cs"/>
          <w:sz w:val="24"/>
          <w:szCs w:val="32"/>
          <w:cs/>
        </w:rPr>
        <w:t>ทำให้ผลการใช้</w:t>
      </w:r>
      <w:r w:rsidRPr="0051782B">
        <w:rPr>
          <w:rFonts w:ascii="TH SarabunIT๙" w:hAnsi="TH SarabunIT๙" w:cs="TH SarabunIT๙" w:hint="cs"/>
          <w:sz w:val="24"/>
          <w:szCs w:val="32"/>
          <w:cs/>
        </w:rPr>
        <w:t>จ่าย</w:t>
      </w:r>
      <w:r w:rsidR="007F06CE" w:rsidRPr="0051782B">
        <w:rPr>
          <w:rFonts w:ascii="TH SarabunIT๙" w:hAnsi="TH SarabunIT๙" w:cs="TH SarabunIT๙" w:hint="cs"/>
          <w:sz w:val="24"/>
          <w:szCs w:val="32"/>
          <w:cs/>
        </w:rPr>
        <w:t>งบประมาณ</w:t>
      </w:r>
      <w:r w:rsidRPr="0051782B">
        <w:rPr>
          <w:rFonts w:ascii="TH SarabunIT๙" w:hAnsi="TH SarabunIT๙" w:cs="TH SarabunIT๙" w:hint="cs"/>
          <w:sz w:val="24"/>
          <w:szCs w:val="32"/>
          <w:cs/>
        </w:rPr>
        <w:t>ของ</w:t>
      </w:r>
      <w:r w:rsidR="00601532" w:rsidRPr="0051782B">
        <w:rPr>
          <w:rFonts w:ascii="TH SarabunIT๙" w:hAnsi="TH SarabunIT๙" w:cs="TH SarabunIT๙" w:hint="cs"/>
          <w:sz w:val="24"/>
          <w:szCs w:val="32"/>
          <w:cs/>
        </w:rPr>
        <w:t>สำนักงานอธิการบดี</w:t>
      </w:r>
      <w:r w:rsidRPr="0051782B">
        <w:rPr>
          <w:rFonts w:ascii="TH SarabunIT๙" w:hAnsi="TH SarabunIT๙" w:cs="TH SarabunIT๙" w:hint="cs"/>
          <w:sz w:val="24"/>
          <w:szCs w:val="32"/>
          <w:cs/>
        </w:rPr>
        <w:t>ไม่เป็นไปตาม</w:t>
      </w:r>
      <w:r w:rsidR="008E50B1" w:rsidRPr="0051782B">
        <w:rPr>
          <w:rFonts w:ascii="TH SarabunIT๙" w:hAnsi="TH SarabunIT๙" w:cs="TH SarabunIT๙" w:hint="cs"/>
          <w:sz w:val="24"/>
          <w:szCs w:val="32"/>
          <w:cs/>
        </w:rPr>
        <w:t>งบประมาณ</w:t>
      </w:r>
      <w:r w:rsidR="008E50B1" w:rsidRPr="0051782B">
        <w:rPr>
          <w:rFonts w:ascii="TH SarabunIT๙" w:hAnsi="TH SarabunIT๙" w:cs="TH SarabunIT๙" w:hint="cs"/>
          <w:sz w:val="32"/>
          <w:szCs w:val="32"/>
          <w:cs/>
        </w:rPr>
        <w:t xml:space="preserve">สุทธิในระบบบริหารการเงินการคลังภาครัฐ </w:t>
      </w:r>
      <w:r w:rsidR="007F06CE" w:rsidRPr="0051782B">
        <w:rPr>
          <w:rFonts w:ascii="TH SarabunIT๙" w:hAnsi="TH SarabunIT๙" w:cs="TH SarabunIT๙" w:hint="cs"/>
          <w:sz w:val="32"/>
          <w:szCs w:val="32"/>
          <w:cs/>
        </w:rPr>
        <w:t xml:space="preserve">แบบอิเล็กทรอนิกส์ </w:t>
      </w:r>
      <w:r w:rsidR="008E50B1" w:rsidRPr="0051782B">
        <w:rPr>
          <w:rFonts w:ascii="TH SarabunIT๙" w:hAnsi="TH SarabunIT๙" w:cs="TH SarabunIT๙" w:hint="cs"/>
          <w:sz w:val="32"/>
          <w:szCs w:val="32"/>
          <w:cs/>
        </w:rPr>
        <w:t>(</w:t>
      </w:r>
      <w:r w:rsidR="008E50B1" w:rsidRPr="0051782B">
        <w:rPr>
          <w:rFonts w:ascii="TH SarabunIT๙" w:hAnsi="TH SarabunIT๙" w:cs="TH SarabunIT๙"/>
          <w:sz w:val="32"/>
          <w:szCs w:val="32"/>
        </w:rPr>
        <w:t>GFMIS</w:t>
      </w:r>
      <w:r w:rsidR="008E50B1" w:rsidRPr="0051782B">
        <w:rPr>
          <w:rFonts w:ascii="TH SarabunIT๙" w:hAnsi="TH SarabunIT๙" w:cs="TH SarabunIT๙"/>
          <w:sz w:val="32"/>
          <w:szCs w:val="32"/>
          <w:cs/>
        </w:rPr>
        <w:t>)</w:t>
      </w:r>
      <w:r w:rsidR="007F06CE" w:rsidRPr="0051782B">
        <w:rPr>
          <w:rFonts w:ascii="TH SarabunIT๙" w:hAnsi="TH SarabunIT๙" w:cs="TH SarabunIT๙"/>
          <w:sz w:val="24"/>
          <w:szCs w:val="24"/>
          <w:cs/>
        </w:rPr>
        <w:t xml:space="preserve"> </w:t>
      </w:r>
      <w:r w:rsidR="00851E4C" w:rsidRPr="0051782B">
        <w:rPr>
          <w:rFonts w:ascii="TH SarabunIT๙" w:hAnsi="TH SarabunIT๙" w:cs="TH SarabunIT๙" w:hint="cs"/>
          <w:sz w:val="24"/>
          <w:szCs w:val="32"/>
          <w:cs/>
        </w:rPr>
        <w:t>ดังต่อไปนี้</w:t>
      </w:r>
    </w:p>
    <w:p w14:paraId="6A4BD359" w14:textId="26C86243" w:rsidR="008E50B1" w:rsidRPr="0051782B" w:rsidRDefault="008E50B1" w:rsidP="008E50B1">
      <w:pPr>
        <w:pStyle w:val="a3"/>
        <w:numPr>
          <w:ilvl w:val="0"/>
          <w:numId w:val="38"/>
        </w:numPr>
        <w:tabs>
          <w:tab w:val="left" w:pos="1170"/>
        </w:tabs>
        <w:spacing w:after="120" w:line="240" w:lineRule="auto"/>
        <w:ind w:left="0" w:firstLine="851"/>
        <w:jc w:val="thaiDistribute"/>
        <w:rPr>
          <w:rFonts w:ascii="TH SarabunIT๙" w:hAnsi="TH SarabunIT๙" w:cs="TH SarabunIT๙"/>
          <w:sz w:val="24"/>
          <w:szCs w:val="32"/>
        </w:rPr>
      </w:pPr>
      <w:r w:rsidRPr="0051782B">
        <w:rPr>
          <w:rFonts w:ascii="TH SarabunIT๙" w:hAnsi="TH SarabunIT๙" w:cs="TH SarabunIT๙"/>
          <w:sz w:val="32"/>
          <w:szCs w:val="32"/>
          <w:cs/>
        </w:rPr>
        <w:t>สถานการณ์การแพร่ระบาดของโรคไวรัสโค</w:t>
      </w:r>
      <w:proofErr w:type="spellStart"/>
      <w:r w:rsidRPr="0051782B">
        <w:rPr>
          <w:rFonts w:ascii="TH SarabunIT๙" w:hAnsi="TH SarabunIT๙" w:cs="TH SarabunIT๙"/>
          <w:sz w:val="32"/>
          <w:szCs w:val="32"/>
          <w:cs/>
        </w:rPr>
        <w:t>โร</w:t>
      </w:r>
      <w:proofErr w:type="spellEnd"/>
      <w:r w:rsidRPr="0051782B">
        <w:rPr>
          <w:rFonts w:ascii="TH SarabunIT๙" w:hAnsi="TH SarabunIT๙" w:cs="TH SarabunIT๙"/>
          <w:sz w:val="32"/>
          <w:szCs w:val="32"/>
          <w:cs/>
        </w:rPr>
        <w:t>น่า (</w:t>
      </w:r>
      <w:proofErr w:type="spellStart"/>
      <w:r w:rsidRPr="0051782B">
        <w:rPr>
          <w:rFonts w:ascii="TH SarabunIT๙" w:hAnsi="TH SarabunIT๙" w:cs="TH SarabunIT๙"/>
          <w:sz w:val="32"/>
          <w:szCs w:val="32"/>
        </w:rPr>
        <w:t>Covid</w:t>
      </w:r>
      <w:proofErr w:type="spellEnd"/>
      <w:r w:rsidRPr="0051782B">
        <w:rPr>
          <w:rFonts w:ascii="TH SarabunIT๙" w:hAnsi="TH SarabunIT๙" w:cs="TH SarabunIT๙"/>
          <w:sz w:val="32"/>
          <w:szCs w:val="32"/>
          <w:cs/>
        </w:rPr>
        <w:t xml:space="preserve">-19) </w:t>
      </w:r>
      <w:r w:rsidRPr="0051782B">
        <w:rPr>
          <w:rFonts w:ascii="TH SarabunIT๙" w:hAnsi="TH SarabunIT๙" w:cs="TH SarabunIT๙" w:hint="cs"/>
          <w:sz w:val="32"/>
          <w:szCs w:val="32"/>
          <w:cs/>
        </w:rPr>
        <w:t>ยังคง</w:t>
      </w:r>
      <w:r w:rsidRPr="0051782B">
        <w:rPr>
          <w:rFonts w:ascii="TH SarabunIT๙" w:hAnsi="TH SarabunIT๙" w:cs="TH SarabunIT๙"/>
          <w:sz w:val="32"/>
          <w:szCs w:val="32"/>
          <w:cs/>
        </w:rPr>
        <w:t>เป็นปัจจัยสำคัญที่ทำให้</w:t>
      </w:r>
      <w:r w:rsidR="0051782B" w:rsidRPr="0051782B">
        <w:rPr>
          <w:rFonts w:ascii="TH SarabunIT๙" w:hAnsi="TH SarabunIT๙" w:cs="TH SarabunIT๙" w:hint="cs"/>
          <w:sz w:val="32"/>
          <w:szCs w:val="32"/>
          <w:cs/>
        </w:rPr>
        <w:t>สำนักงานอธิการบดี</w:t>
      </w:r>
      <w:r w:rsidRPr="0051782B">
        <w:rPr>
          <w:rFonts w:ascii="TH SarabunIT๙" w:hAnsi="TH SarabunIT๙" w:cs="TH SarabunIT๙"/>
          <w:sz w:val="32"/>
          <w:szCs w:val="32"/>
          <w:cs/>
        </w:rPr>
        <w:t>ไม่สามารถดำเนินการจัดโครงการ/กิจกรรมให้เป็นไปตามแผนที่กำหนด</w:t>
      </w:r>
      <w:r w:rsidRPr="0051782B">
        <w:rPr>
          <w:rFonts w:ascii="TH SarabunIT๙" w:hAnsi="TH SarabunIT๙" w:cs="TH SarabunIT๙" w:hint="cs"/>
          <w:sz w:val="32"/>
          <w:szCs w:val="32"/>
          <w:cs/>
        </w:rPr>
        <w:t>ส่งผลทำให้ต้องปรับเปลี่ยนการจัดโครงการ/กิจกรรมในรูปแบบออนไลน์</w:t>
      </w:r>
      <w:r w:rsidRPr="0051782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51E4C" w:rsidRPr="0051782B">
        <w:rPr>
          <w:rFonts w:ascii="TH SarabunIT๙" w:hAnsi="TH SarabunIT๙" w:cs="TH SarabunIT๙" w:hint="cs"/>
          <w:sz w:val="24"/>
          <w:szCs w:val="32"/>
          <w:cs/>
        </w:rPr>
        <w:t>รวมถึง</w:t>
      </w:r>
      <w:r w:rsidRPr="0051782B">
        <w:rPr>
          <w:rFonts w:ascii="TH SarabunIT๙" w:hAnsi="TH SarabunIT๙" w:cs="TH SarabunIT๙" w:hint="cs"/>
          <w:sz w:val="24"/>
          <w:szCs w:val="32"/>
          <w:cs/>
        </w:rPr>
        <w:t xml:space="preserve">กิจกรรมบางอย่างต้องเลื่อนดำเนินการออกไป </w:t>
      </w:r>
    </w:p>
    <w:p w14:paraId="79E77D6A" w14:textId="114A65A9" w:rsidR="008E50B1" w:rsidRPr="0051782B" w:rsidRDefault="008E50B1" w:rsidP="008E50B1">
      <w:pPr>
        <w:pStyle w:val="a3"/>
        <w:numPr>
          <w:ilvl w:val="0"/>
          <w:numId w:val="38"/>
        </w:numPr>
        <w:tabs>
          <w:tab w:val="left" w:pos="1170"/>
        </w:tabs>
        <w:spacing w:after="120" w:line="240" w:lineRule="auto"/>
        <w:ind w:left="0" w:firstLine="851"/>
        <w:jc w:val="thaiDistribute"/>
        <w:rPr>
          <w:rFonts w:ascii="TH SarabunIT๙" w:hAnsi="TH SarabunIT๙" w:cs="TH SarabunIT๙"/>
          <w:sz w:val="24"/>
          <w:szCs w:val="32"/>
        </w:rPr>
      </w:pPr>
      <w:r w:rsidRPr="0051782B">
        <w:rPr>
          <w:rFonts w:ascii="TH SarabunIT๙" w:hAnsi="TH SarabunIT๙" w:cs="TH SarabunIT๙" w:hint="cs"/>
          <w:sz w:val="24"/>
          <w:szCs w:val="32"/>
          <w:cs/>
        </w:rPr>
        <w:t>บางกิจกรรมอยู่ระหว่างการดำเนินการตามที่ระบุไว้ในแผนงาน</w:t>
      </w:r>
      <w:r w:rsidR="00851E4C" w:rsidRPr="0051782B">
        <w:rPr>
          <w:rFonts w:ascii="TH SarabunIT๙" w:hAnsi="TH SarabunIT๙" w:cs="TH SarabunIT๙" w:hint="cs"/>
          <w:sz w:val="24"/>
          <w:szCs w:val="32"/>
          <w:cs/>
        </w:rPr>
        <w:t>ช่วง</w:t>
      </w:r>
      <w:r w:rsidRPr="0051782B">
        <w:rPr>
          <w:rFonts w:ascii="TH SarabunIT๙" w:hAnsi="TH SarabunIT๙" w:cs="TH SarabunIT๙" w:hint="cs"/>
          <w:sz w:val="24"/>
          <w:szCs w:val="32"/>
          <w:cs/>
        </w:rPr>
        <w:t xml:space="preserve">ไตรมาสที่ 2 - 3 </w:t>
      </w:r>
    </w:p>
    <w:p w14:paraId="0992D4F9" w14:textId="605977B4" w:rsidR="008E50B1" w:rsidRPr="0051782B" w:rsidRDefault="008E50B1" w:rsidP="008E50B1">
      <w:pPr>
        <w:pStyle w:val="a3"/>
        <w:numPr>
          <w:ilvl w:val="0"/>
          <w:numId w:val="38"/>
        </w:numPr>
        <w:tabs>
          <w:tab w:val="left" w:pos="1170"/>
        </w:tabs>
        <w:spacing w:after="120" w:line="240" w:lineRule="auto"/>
        <w:ind w:left="0" w:firstLine="851"/>
        <w:jc w:val="thaiDistribute"/>
        <w:rPr>
          <w:rFonts w:ascii="TH SarabunIT๙" w:hAnsi="TH SarabunIT๙" w:cs="TH SarabunIT๙"/>
          <w:spacing w:val="-10"/>
          <w:sz w:val="24"/>
          <w:szCs w:val="32"/>
        </w:rPr>
      </w:pPr>
      <w:r w:rsidRPr="0051782B">
        <w:rPr>
          <w:rFonts w:ascii="TH SarabunIT๙" w:hAnsi="TH SarabunIT๙" w:cs="TH SarabunIT๙" w:hint="cs"/>
          <w:spacing w:val="-10"/>
          <w:sz w:val="24"/>
          <w:szCs w:val="32"/>
          <w:cs/>
        </w:rPr>
        <w:t>บางกิจกรรม</w:t>
      </w:r>
      <w:r w:rsidR="00D2152B" w:rsidRPr="0051782B">
        <w:rPr>
          <w:rFonts w:ascii="TH SarabunIT๙" w:hAnsi="TH SarabunIT๙" w:cs="TH SarabunIT๙" w:hint="cs"/>
          <w:spacing w:val="-10"/>
          <w:sz w:val="24"/>
          <w:szCs w:val="32"/>
          <w:cs/>
        </w:rPr>
        <w:t>ไม่ได้เบิกจ่ายที่สำนักงานอธิการบดีแต่</w:t>
      </w:r>
      <w:r w:rsidRPr="0051782B">
        <w:rPr>
          <w:rFonts w:ascii="TH SarabunIT๙" w:hAnsi="TH SarabunIT๙" w:cs="TH SarabunIT๙" w:hint="cs"/>
          <w:spacing w:val="-10"/>
          <w:sz w:val="24"/>
          <w:szCs w:val="32"/>
          <w:cs/>
        </w:rPr>
        <w:t>อยู่ระหว่างรอการตัดโอนเงิน (รอจัดสรร) ไปให้หน่วยงานในสังกัด</w:t>
      </w:r>
      <w:r w:rsidR="00D2152B" w:rsidRPr="0051782B">
        <w:rPr>
          <w:rFonts w:ascii="TH SarabunIT๙" w:hAnsi="TH SarabunIT๙" w:cs="TH SarabunIT๙" w:hint="cs"/>
          <w:spacing w:val="-10"/>
          <w:sz w:val="24"/>
          <w:szCs w:val="32"/>
          <w:cs/>
        </w:rPr>
        <w:t>สถาบันบัณฑิตพัฒนศิลป์</w:t>
      </w:r>
      <w:r w:rsidRPr="0051782B">
        <w:rPr>
          <w:rFonts w:ascii="TH SarabunIT๙" w:hAnsi="TH SarabunIT๙" w:cs="TH SarabunIT๙" w:hint="cs"/>
          <w:spacing w:val="-10"/>
          <w:sz w:val="24"/>
          <w:szCs w:val="32"/>
          <w:cs/>
        </w:rPr>
        <w:t xml:space="preserve">ในช่วงภาคการศึกษาที่ 1 (ภาคต้น) </w:t>
      </w:r>
      <w:r w:rsidR="0051782B">
        <w:rPr>
          <w:rFonts w:ascii="TH SarabunIT๙" w:hAnsi="TH SarabunIT๙" w:cs="TH SarabunIT๙" w:hint="cs"/>
          <w:spacing w:val="-10"/>
          <w:sz w:val="24"/>
          <w:szCs w:val="32"/>
          <w:cs/>
        </w:rPr>
        <w:t xml:space="preserve"> </w:t>
      </w:r>
      <w:r w:rsidRPr="0051782B">
        <w:rPr>
          <w:rFonts w:ascii="TH SarabunIT๙" w:hAnsi="TH SarabunIT๙" w:cs="TH SarabunIT๙" w:hint="cs"/>
          <w:spacing w:val="-10"/>
          <w:sz w:val="24"/>
          <w:szCs w:val="32"/>
          <w:cs/>
        </w:rPr>
        <w:t xml:space="preserve">ปีการศึกษา 2565 </w:t>
      </w:r>
    </w:p>
    <w:p w14:paraId="150AB5ED" w14:textId="0E098A71" w:rsidR="008E50B1" w:rsidRPr="0051782B" w:rsidRDefault="008E50B1" w:rsidP="008E50B1">
      <w:pPr>
        <w:pStyle w:val="a3"/>
        <w:numPr>
          <w:ilvl w:val="0"/>
          <w:numId w:val="38"/>
        </w:numPr>
        <w:tabs>
          <w:tab w:val="left" w:pos="1170"/>
        </w:tabs>
        <w:spacing w:after="120" w:line="240" w:lineRule="auto"/>
        <w:ind w:left="0" w:firstLine="851"/>
        <w:jc w:val="thaiDistribute"/>
        <w:rPr>
          <w:rFonts w:ascii="TH SarabunIT๙" w:hAnsi="TH SarabunIT๙" w:cs="TH SarabunIT๙"/>
          <w:sz w:val="24"/>
          <w:szCs w:val="32"/>
        </w:rPr>
      </w:pPr>
      <w:r w:rsidRPr="0051782B">
        <w:rPr>
          <w:rFonts w:ascii="TH SarabunIT๙" w:hAnsi="TH SarabunIT๙" w:cs="TH SarabunIT๙" w:hint="cs"/>
          <w:sz w:val="24"/>
          <w:szCs w:val="32"/>
          <w:cs/>
        </w:rPr>
        <w:t xml:space="preserve">บางกิจกรรมอยู่ระหว่างรอการเบิกจ่ายซึ่งไปตามงวดงานที่กำหนดในสัญญา เช่น </w:t>
      </w:r>
      <w:r w:rsidR="0051782B">
        <w:rPr>
          <w:rFonts w:ascii="TH SarabunIT๙" w:hAnsi="TH SarabunIT๙" w:cs="TH SarabunIT๙" w:hint="cs"/>
          <w:sz w:val="24"/>
          <w:szCs w:val="32"/>
          <w:cs/>
        </w:rPr>
        <w:t xml:space="preserve">      </w:t>
      </w:r>
      <w:r w:rsidR="00851E4C" w:rsidRPr="0051782B">
        <w:rPr>
          <w:rFonts w:ascii="TH SarabunIT๙" w:hAnsi="TH SarabunIT๙" w:cs="TH SarabunIT๙" w:hint="cs"/>
          <w:sz w:val="24"/>
          <w:szCs w:val="32"/>
          <w:cs/>
        </w:rPr>
        <w:t>ทุ</w:t>
      </w:r>
      <w:r w:rsidRPr="0051782B">
        <w:rPr>
          <w:rFonts w:ascii="TH SarabunIT๙" w:hAnsi="TH SarabunIT๙" w:cs="TH SarabunIT๙"/>
          <w:sz w:val="24"/>
          <w:szCs w:val="32"/>
          <w:cs/>
        </w:rPr>
        <w:t>นพัฒนาผลงานสร้างสรรค์ประดิษฐ์คิดค้นทางด้านศิลปวัฒนธรรม</w:t>
      </w:r>
      <w:r w:rsidRPr="0051782B">
        <w:rPr>
          <w:rFonts w:ascii="TH SarabunIT๙" w:hAnsi="TH SarabunIT๙" w:cs="TH SarabunIT๙" w:hint="cs"/>
          <w:sz w:val="24"/>
          <w:szCs w:val="32"/>
          <w:cs/>
        </w:rPr>
        <w:t xml:space="preserve"> เป็นต้น</w:t>
      </w:r>
    </w:p>
    <w:p w14:paraId="0E362D8D" w14:textId="1A70E637" w:rsidR="008E50B1" w:rsidRPr="0051782B" w:rsidRDefault="008E50B1" w:rsidP="008E50B1">
      <w:pPr>
        <w:pStyle w:val="a3"/>
        <w:numPr>
          <w:ilvl w:val="0"/>
          <w:numId w:val="38"/>
        </w:numPr>
        <w:tabs>
          <w:tab w:val="left" w:pos="1170"/>
        </w:tabs>
        <w:spacing w:after="120" w:line="240" w:lineRule="auto"/>
        <w:ind w:left="0" w:firstLine="851"/>
        <w:jc w:val="thaiDistribute"/>
        <w:rPr>
          <w:rFonts w:ascii="TH SarabunIT๙" w:hAnsi="TH SarabunIT๙" w:cs="TH SarabunIT๙"/>
          <w:sz w:val="24"/>
          <w:szCs w:val="32"/>
        </w:rPr>
      </w:pPr>
      <w:r w:rsidRPr="0051782B">
        <w:rPr>
          <w:rFonts w:ascii="TH SarabunIT๙" w:hAnsi="TH SarabunIT๙" w:cs="TH SarabunIT๙" w:hint="cs"/>
          <w:sz w:val="24"/>
          <w:szCs w:val="32"/>
          <w:cs/>
        </w:rPr>
        <w:t>บางกิจกรรม</w:t>
      </w:r>
      <w:r w:rsidR="00851E4C" w:rsidRPr="0051782B">
        <w:rPr>
          <w:rFonts w:ascii="TH SarabunIT๙" w:hAnsi="TH SarabunIT๙" w:cs="TH SarabunIT๙" w:hint="cs"/>
          <w:sz w:val="24"/>
          <w:szCs w:val="32"/>
          <w:cs/>
        </w:rPr>
        <w:t>ยังไม่มีค่าใช้จ่ายเกิดขึ้นเนื่องจากต้องรอ</w:t>
      </w:r>
      <w:r w:rsidR="0051782B">
        <w:rPr>
          <w:rFonts w:ascii="TH SarabunIT๙" w:hAnsi="TH SarabunIT๙" w:cs="TH SarabunIT๙" w:hint="cs"/>
          <w:sz w:val="24"/>
          <w:szCs w:val="32"/>
          <w:cs/>
        </w:rPr>
        <w:t>การ</w:t>
      </w:r>
      <w:r w:rsidRPr="0051782B">
        <w:rPr>
          <w:rFonts w:ascii="TH SarabunIT๙" w:hAnsi="TH SarabunIT๙" w:cs="TH SarabunIT๙" w:hint="cs"/>
          <w:sz w:val="24"/>
          <w:szCs w:val="32"/>
          <w:cs/>
        </w:rPr>
        <w:t xml:space="preserve">มอบหมายงานจากกระทรวงวัฒนธรรม/สถาบันบัณฑิตพัฒนศิลป์ </w:t>
      </w:r>
    </w:p>
    <w:p w14:paraId="49C61557" w14:textId="1DEB7E83" w:rsidR="004905BB" w:rsidRPr="00F23F8C" w:rsidRDefault="004905BB" w:rsidP="004905BB">
      <w:pPr>
        <w:tabs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  <w:cs/>
        </w:rPr>
        <w:sectPr w:rsidR="004905BB" w:rsidRPr="00F23F8C" w:rsidSect="00577D41">
          <w:pgSz w:w="11906" w:h="16838" w:code="9"/>
          <w:pgMar w:top="2160" w:right="1440" w:bottom="1440" w:left="2160" w:header="709" w:footer="709" w:gutter="0"/>
          <w:cols w:space="708"/>
          <w:docGrid w:linePitch="299"/>
        </w:sectPr>
      </w:pPr>
    </w:p>
    <w:p w14:paraId="4F2D7B87" w14:textId="766633AC" w:rsidR="006C48E5" w:rsidRPr="00F23F8C" w:rsidRDefault="00DE1BF8" w:rsidP="006C48E5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6</w:t>
      </w:r>
      <w:r w:rsidR="00C00404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.2 </w:t>
      </w:r>
      <w:r w:rsidR="0064618D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ผลการใช้</w:t>
      </w:r>
      <w:r w:rsidR="006C48E5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จ่ายงบ</w:t>
      </w:r>
      <w:r w:rsidR="00BA2C1A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บุคลากร</w:t>
      </w:r>
      <w:r w:rsidR="006C48E5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ของส</w:t>
      </w:r>
      <w:r w:rsidR="00601532">
        <w:rPr>
          <w:rFonts w:ascii="TH SarabunIT๙" w:hAnsi="TH SarabunIT๙" w:cs="TH SarabunIT๙" w:hint="cs"/>
          <w:b/>
          <w:bCs/>
          <w:sz w:val="32"/>
          <w:szCs w:val="32"/>
          <w:cs/>
        </w:rPr>
        <w:t>ำนักงานอธิการบดี</w:t>
      </w:r>
      <w:r w:rsidR="0064618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ประจำปีงบประมาณ พ.ศ. 2565</w:t>
      </w: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(ไตรมาสที่ 1) </w:t>
      </w:r>
    </w:p>
    <w:p w14:paraId="1EE8CA7A" w14:textId="77777777" w:rsidR="00C00404" w:rsidRPr="00F23F8C" w:rsidRDefault="00C00404" w:rsidP="006D7492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23F8C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63AC7B64" w14:textId="7951B1B7" w:rsidR="006D7492" w:rsidRPr="00F23F8C" w:rsidRDefault="006D7492" w:rsidP="006D749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ตารางที่ </w:t>
      </w:r>
      <w:r w:rsidR="00E01000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64618D">
        <w:rPr>
          <w:rFonts w:ascii="TH SarabunIT๙" w:hAnsi="TH SarabunIT๙" w:cs="TH SarabunIT๙" w:hint="cs"/>
          <w:sz w:val="32"/>
          <w:szCs w:val="32"/>
          <w:cs/>
        </w:rPr>
        <w:t>สรุปผลการใช้</w:t>
      </w:r>
      <w:r w:rsidRPr="00F23F8C">
        <w:rPr>
          <w:rFonts w:ascii="TH SarabunIT๙" w:hAnsi="TH SarabunIT๙" w:cs="TH SarabunIT๙" w:hint="cs"/>
          <w:sz w:val="32"/>
          <w:szCs w:val="32"/>
          <w:cs/>
        </w:rPr>
        <w:t>จ่ายงบบุคลากรข</w:t>
      </w:r>
      <w:r w:rsidR="003A2403" w:rsidRPr="00F23F8C">
        <w:rPr>
          <w:rFonts w:ascii="TH SarabunIT๙" w:hAnsi="TH SarabunIT๙" w:cs="TH SarabunIT๙" w:hint="cs"/>
          <w:sz w:val="32"/>
          <w:szCs w:val="32"/>
          <w:cs/>
        </w:rPr>
        <w:t>อง</w:t>
      </w:r>
      <w:r w:rsidR="00601532">
        <w:rPr>
          <w:rFonts w:ascii="TH SarabunIT๙" w:hAnsi="TH SarabunIT๙" w:cs="TH SarabunIT๙" w:hint="cs"/>
          <w:sz w:val="32"/>
          <w:szCs w:val="32"/>
          <w:cs/>
        </w:rPr>
        <w:t>สำนักงานอธิการบดี</w:t>
      </w:r>
      <w:r w:rsidR="0064618D">
        <w:rPr>
          <w:rFonts w:ascii="TH SarabunIT๙" w:hAnsi="TH SarabunIT๙" w:cs="TH SarabunIT๙" w:hint="cs"/>
          <w:sz w:val="32"/>
          <w:szCs w:val="32"/>
          <w:cs/>
        </w:rPr>
        <w:t xml:space="preserve"> ประจำปีงบประมาณ พ.ศ. 2565</w:t>
      </w:r>
      <w:r w:rsidR="00E01000" w:rsidRPr="00F23F8C">
        <w:rPr>
          <w:rFonts w:ascii="TH SarabunIT๙" w:hAnsi="TH SarabunIT๙" w:cs="TH SarabunIT๙" w:hint="cs"/>
          <w:sz w:val="32"/>
          <w:szCs w:val="32"/>
          <w:cs/>
        </w:rPr>
        <w:t xml:space="preserve"> (ไตรมาสที่ 1) </w:t>
      </w:r>
    </w:p>
    <w:p w14:paraId="774330DB" w14:textId="77777777" w:rsidR="006D7492" w:rsidRPr="00F23F8C" w:rsidRDefault="006D7492" w:rsidP="009D526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67B630AD" w14:textId="049A008D" w:rsidR="004905BB" w:rsidRPr="00F23F8C" w:rsidRDefault="0064618D" w:rsidP="004026C5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  <w:cs/>
        </w:rPr>
        <w:drawing>
          <wp:inline distT="0" distB="0" distL="0" distR="0" wp14:anchorId="5D03BB71" wp14:editId="09F21725">
            <wp:extent cx="8397875" cy="1402715"/>
            <wp:effectExtent l="19050" t="19050" r="22225" b="26035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7875" cy="14027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B44B6C7" w14:textId="77777777" w:rsidR="004026C5" w:rsidRPr="00F23F8C" w:rsidRDefault="004026C5" w:rsidP="005E745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14:paraId="1624D812" w14:textId="1CB786FB" w:rsidR="004026C5" w:rsidRPr="00F23F8C" w:rsidRDefault="00027325" w:rsidP="004026C5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สรุป </w:t>
      </w:r>
      <w:r w:rsidR="0064618D">
        <w:rPr>
          <w:rFonts w:ascii="TH SarabunIT๙" w:hAnsi="TH SarabunIT๙" w:cs="TH SarabunIT๙" w:hint="cs"/>
          <w:b/>
          <w:bCs/>
          <w:sz w:val="24"/>
          <w:szCs w:val="32"/>
          <w:cs/>
        </w:rPr>
        <w:t>และ</w:t>
      </w:r>
      <w:r w:rsidR="004026C5" w:rsidRPr="00F23F8C">
        <w:rPr>
          <w:rFonts w:ascii="TH SarabunIT๙" w:hAnsi="TH SarabunIT๙" w:cs="TH SarabunIT๙" w:hint="cs"/>
          <w:b/>
          <w:bCs/>
          <w:sz w:val="24"/>
          <w:szCs w:val="32"/>
          <w:cs/>
        </w:rPr>
        <w:t>วิเคราะห์</w:t>
      </w:r>
      <w:r w:rsidR="00B5142F">
        <w:rPr>
          <w:rFonts w:ascii="TH SarabunIT๙" w:hAnsi="TH SarabunIT๙" w:cs="TH SarabunIT๙" w:hint="cs"/>
          <w:b/>
          <w:bCs/>
          <w:sz w:val="24"/>
          <w:szCs w:val="32"/>
          <w:cs/>
        </w:rPr>
        <w:t>ผลการใช้</w:t>
      </w:r>
      <w:r w:rsidR="004026C5" w:rsidRPr="00F23F8C">
        <w:rPr>
          <w:rFonts w:ascii="TH SarabunIT๙" w:hAnsi="TH SarabunIT๙" w:cs="TH SarabunIT๙" w:hint="cs"/>
          <w:b/>
          <w:bCs/>
          <w:sz w:val="24"/>
          <w:szCs w:val="32"/>
          <w:cs/>
        </w:rPr>
        <w:t>จ่ายงบบุคลากรของ</w:t>
      </w:r>
      <w:r w:rsidR="00E92A2E">
        <w:rPr>
          <w:rFonts w:ascii="TH SarabunIT๙" w:hAnsi="TH SarabunIT๙" w:cs="TH SarabunIT๙" w:hint="cs"/>
          <w:b/>
          <w:bCs/>
          <w:sz w:val="24"/>
          <w:szCs w:val="32"/>
          <w:cs/>
        </w:rPr>
        <w:t>สำนักงานอธิการบดี</w:t>
      </w:r>
    </w:p>
    <w:p w14:paraId="7CA37ACB" w14:textId="090F0D20" w:rsidR="00B5142F" w:rsidRPr="00211B14" w:rsidRDefault="004026C5" w:rsidP="00CA19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24"/>
          <w:szCs w:val="32"/>
        </w:rPr>
      </w:pPr>
      <w:r w:rsidRPr="00211B14">
        <w:rPr>
          <w:rFonts w:ascii="TH SarabunIT๙" w:hAnsi="TH SarabunIT๙" w:cs="TH SarabunIT๙" w:hint="cs"/>
          <w:sz w:val="24"/>
          <w:szCs w:val="32"/>
          <w:cs/>
        </w:rPr>
        <w:t xml:space="preserve">จากตารางที่ </w:t>
      </w:r>
      <w:r w:rsidR="00E01000" w:rsidRPr="00211B14">
        <w:rPr>
          <w:rFonts w:ascii="TH SarabunIT๙" w:hAnsi="TH SarabunIT๙" w:cs="TH SarabunIT๙" w:hint="cs"/>
          <w:sz w:val="24"/>
          <w:szCs w:val="32"/>
          <w:cs/>
        </w:rPr>
        <w:t>4</w:t>
      </w:r>
      <w:r w:rsidR="00B5142F" w:rsidRPr="00211B14">
        <w:rPr>
          <w:rFonts w:ascii="TH SarabunIT๙" w:hAnsi="TH SarabunIT๙" w:cs="TH SarabunIT๙" w:hint="cs"/>
          <w:sz w:val="24"/>
          <w:szCs w:val="32"/>
          <w:cs/>
        </w:rPr>
        <w:t xml:space="preserve">  ข้อมูลจากระบบบริหารการเงินการคลังภาครัฐแบบอิเล็กทรอนิกส์ </w:t>
      </w:r>
      <w:r w:rsidR="00B5142F" w:rsidRPr="00211B14">
        <w:rPr>
          <w:rFonts w:ascii="TH SarabunIT๙" w:hAnsi="TH SarabunIT๙" w:cs="TH SarabunIT๙" w:hint="cs"/>
          <w:sz w:val="32"/>
          <w:szCs w:val="32"/>
          <w:cs/>
        </w:rPr>
        <w:t>(</w:t>
      </w:r>
      <w:r w:rsidR="00B5142F" w:rsidRPr="00211B14">
        <w:rPr>
          <w:rFonts w:ascii="TH SarabunIT๙" w:hAnsi="TH SarabunIT๙" w:cs="TH SarabunIT๙"/>
          <w:sz w:val="32"/>
          <w:szCs w:val="32"/>
        </w:rPr>
        <w:t>GFMIS</w:t>
      </w:r>
      <w:r w:rsidR="00B5142F" w:rsidRPr="00211B14">
        <w:rPr>
          <w:rFonts w:ascii="TH SarabunIT๙" w:hAnsi="TH SarabunIT๙" w:cs="TH SarabunIT๙"/>
          <w:sz w:val="32"/>
          <w:szCs w:val="32"/>
          <w:cs/>
        </w:rPr>
        <w:t>)</w:t>
      </w:r>
      <w:r w:rsidRPr="00211B1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11B14">
        <w:rPr>
          <w:rFonts w:ascii="TH SarabunIT๙" w:hAnsi="TH SarabunIT๙" w:cs="TH SarabunIT๙" w:hint="cs"/>
          <w:sz w:val="24"/>
          <w:szCs w:val="32"/>
          <w:cs/>
        </w:rPr>
        <w:t xml:space="preserve">ณ วันที่ </w:t>
      </w:r>
      <w:r w:rsidR="0064618D" w:rsidRPr="00211B14">
        <w:rPr>
          <w:rFonts w:ascii="TH SarabunIT๙" w:hAnsi="TH SarabunIT๙" w:cs="TH SarabunIT๙" w:hint="cs"/>
          <w:sz w:val="24"/>
          <w:szCs w:val="32"/>
          <w:cs/>
        </w:rPr>
        <w:t>31 ธันวาคม 2564</w:t>
      </w:r>
      <w:r w:rsidR="003A42A4" w:rsidRPr="00211B14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211B14">
        <w:rPr>
          <w:rFonts w:ascii="TH SarabunIT๙" w:hAnsi="TH SarabunIT๙" w:cs="TH SarabunIT๙" w:hint="cs"/>
          <w:sz w:val="24"/>
          <w:szCs w:val="32"/>
          <w:cs/>
        </w:rPr>
        <w:t xml:space="preserve">พบว่า </w:t>
      </w:r>
      <w:r w:rsidR="00E92A2E" w:rsidRPr="00211B14">
        <w:rPr>
          <w:rFonts w:ascii="TH SarabunIT๙" w:hAnsi="TH SarabunIT๙" w:cs="TH SarabunIT๙" w:hint="cs"/>
          <w:sz w:val="24"/>
          <w:szCs w:val="32"/>
          <w:cs/>
        </w:rPr>
        <w:t>สำนักงานอธิการบดี</w:t>
      </w:r>
      <w:r w:rsidR="00B5142F" w:rsidRPr="00211B14">
        <w:rPr>
          <w:rFonts w:ascii="TH SarabunIT๙" w:hAnsi="TH SarabunIT๙" w:cs="TH SarabunIT๙" w:hint="cs"/>
          <w:sz w:val="24"/>
          <w:szCs w:val="32"/>
          <w:cs/>
        </w:rPr>
        <w:t>มี</w:t>
      </w:r>
      <w:r w:rsidR="00B5142F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>งบ</w:t>
      </w:r>
      <w:r w:rsidR="00E01000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>บุคลากร</w:t>
      </w:r>
      <w:r w:rsidR="00E92A2E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>สุทธิ</w:t>
      </w:r>
      <w:r w:rsidR="00E01000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</w:t>
      </w:r>
      <w:r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จำนวน </w:t>
      </w:r>
      <w:r w:rsidR="00B5142F" w:rsidRPr="00211B14">
        <w:rPr>
          <w:rFonts w:ascii="TH SarabunIT๙" w:hAnsi="TH SarabunIT๙" w:cs="TH SarabunIT๙"/>
          <w:spacing w:val="-6"/>
          <w:sz w:val="24"/>
          <w:szCs w:val="32"/>
          <w:cs/>
        </w:rPr>
        <w:t>20</w:t>
      </w:r>
      <w:r w:rsidR="00B5142F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>,</w:t>
      </w:r>
      <w:r w:rsidR="00B5142F" w:rsidRPr="00211B14">
        <w:rPr>
          <w:rFonts w:ascii="TH SarabunIT๙" w:hAnsi="TH SarabunIT๙" w:cs="TH SarabunIT๙"/>
          <w:spacing w:val="-6"/>
          <w:sz w:val="24"/>
          <w:szCs w:val="32"/>
          <w:cs/>
        </w:rPr>
        <w:t>232</w:t>
      </w:r>
      <w:r w:rsidR="00B5142F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>,</w:t>
      </w:r>
      <w:r w:rsidR="00B5142F" w:rsidRPr="00211B14">
        <w:rPr>
          <w:rFonts w:ascii="TH SarabunIT๙" w:hAnsi="TH SarabunIT๙" w:cs="TH SarabunIT๙"/>
          <w:spacing w:val="-6"/>
          <w:sz w:val="24"/>
          <w:szCs w:val="32"/>
          <w:cs/>
        </w:rPr>
        <w:t>050</w:t>
      </w:r>
      <w:r w:rsidR="00E92A2E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</w:t>
      </w:r>
      <w:r w:rsidR="005E7455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บาท </w:t>
      </w:r>
      <w:r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>(</w:t>
      </w:r>
      <w:r w:rsidR="00B5142F" w:rsidRPr="00211B14">
        <w:rPr>
          <w:rFonts w:ascii="TH SarabunIT๙" w:hAnsi="TH SarabunIT๙" w:cs="TH SarabunIT๙"/>
          <w:spacing w:val="-6"/>
          <w:sz w:val="24"/>
          <w:szCs w:val="32"/>
          <w:cs/>
        </w:rPr>
        <w:t>ยี่สิบล้านสองแสนสามหมื่นสองพันห้าสิบบาทถ้วน</w:t>
      </w:r>
      <w:r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>)</w:t>
      </w:r>
      <w:r w:rsidRPr="00211B14">
        <w:rPr>
          <w:rFonts w:ascii="TH SarabunIT๙" w:hAnsi="TH SarabunIT๙" w:cs="TH SarabunIT๙"/>
          <w:spacing w:val="-6"/>
          <w:sz w:val="24"/>
          <w:szCs w:val="24"/>
          <w:cs/>
        </w:rPr>
        <w:t xml:space="preserve"> </w:t>
      </w:r>
      <w:r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>มียอดเบิกจ่าย</w:t>
      </w:r>
      <w:r w:rsidR="00B5142F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>และยอดการใช้จ่าย</w:t>
      </w:r>
      <w:r w:rsidR="00211B14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</w:t>
      </w:r>
      <w:r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จำนวน </w:t>
      </w:r>
      <w:r w:rsidR="00B5142F" w:rsidRPr="00211B14">
        <w:rPr>
          <w:rFonts w:ascii="TH SarabunIT๙" w:hAnsi="TH SarabunIT๙" w:cs="TH SarabunIT๙"/>
          <w:spacing w:val="-6"/>
          <w:sz w:val="24"/>
          <w:szCs w:val="32"/>
          <w:cs/>
        </w:rPr>
        <w:t>9</w:t>
      </w:r>
      <w:r w:rsidR="00B5142F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>,</w:t>
      </w:r>
      <w:r w:rsidR="00B5142F" w:rsidRPr="00211B14">
        <w:rPr>
          <w:rFonts w:ascii="TH SarabunIT๙" w:hAnsi="TH SarabunIT๙" w:cs="TH SarabunIT๙"/>
          <w:spacing w:val="-6"/>
          <w:sz w:val="24"/>
          <w:szCs w:val="32"/>
          <w:cs/>
        </w:rPr>
        <w:t>852</w:t>
      </w:r>
      <w:r w:rsidR="00B5142F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>,</w:t>
      </w:r>
      <w:r w:rsidR="00B5142F" w:rsidRPr="00211B14">
        <w:rPr>
          <w:rFonts w:ascii="TH SarabunIT๙" w:hAnsi="TH SarabunIT๙" w:cs="TH SarabunIT๙"/>
          <w:spacing w:val="-6"/>
          <w:sz w:val="24"/>
          <w:szCs w:val="32"/>
          <w:cs/>
        </w:rPr>
        <w:t>431.66</w:t>
      </w:r>
      <w:r w:rsidR="00B5142F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</w:t>
      </w:r>
      <w:r w:rsidR="00E01000" w:rsidRPr="00211B14">
        <w:rPr>
          <w:rFonts w:ascii="TH SarabunIT๙" w:hAnsi="TH SarabunIT๙" w:cs="TH SarabunIT๙" w:hint="cs"/>
          <w:spacing w:val="-6"/>
          <w:sz w:val="24"/>
          <w:szCs w:val="32"/>
          <w:cs/>
        </w:rPr>
        <w:t>บาท</w:t>
      </w:r>
      <w:r w:rsidR="00E01000" w:rsidRPr="00211B14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211B14" w:rsidRPr="00211B14">
        <w:rPr>
          <w:rFonts w:ascii="TH SarabunIT๙" w:hAnsi="TH SarabunIT๙" w:cs="TH SarabunIT๙" w:hint="cs"/>
          <w:sz w:val="24"/>
          <w:szCs w:val="32"/>
          <w:cs/>
        </w:rPr>
        <w:t xml:space="preserve">   </w:t>
      </w:r>
      <w:r w:rsidRPr="00211B14">
        <w:rPr>
          <w:rFonts w:ascii="TH SarabunIT๙" w:hAnsi="TH SarabunIT๙" w:cs="TH SarabunIT๙" w:hint="cs"/>
          <w:sz w:val="24"/>
          <w:szCs w:val="32"/>
          <w:cs/>
        </w:rPr>
        <w:t>(</w:t>
      </w:r>
      <w:r w:rsidR="00B5142F" w:rsidRPr="00211B14">
        <w:rPr>
          <w:rFonts w:ascii="TH SarabunIT๙" w:hAnsi="TH SarabunIT๙" w:cs="TH SarabunIT๙"/>
          <w:sz w:val="24"/>
          <w:szCs w:val="32"/>
          <w:cs/>
        </w:rPr>
        <w:t>เก้าล้านแปดแสนห้าหมื่นสองพันสี่ร้อยสามสิบเอ็ดบาทหกสิบหกสตางค์</w:t>
      </w:r>
      <w:r w:rsidR="00445F8F" w:rsidRPr="00211B14">
        <w:rPr>
          <w:rFonts w:ascii="TH SarabunIT๙" w:hAnsi="TH SarabunIT๙" w:cs="TH SarabunIT๙" w:hint="cs"/>
          <w:sz w:val="24"/>
          <w:szCs w:val="32"/>
          <w:cs/>
        </w:rPr>
        <w:t>)</w:t>
      </w:r>
      <w:r w:rsidRPr="00211B14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7E7A5A" w:rsidRPr="00211B14">
        <w:rPr>
          <w:rFonts w:ascii="TH SarabunIT๙" w:hAnsi="TH SarabunIT๙" w:cs="TH SarabunIT๙" w:hint="cs"/>
          <w:sz w:val="24"/>
          <w:szCs w:val="32"/>
          <w:cs/>
        </w:rPr>
        <w:t>มีงบประมาณคงเหลือ</w:t>
      </w:r>
      <w:r w:rsidR="00211B14" w:rsidRPr="00211B14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7E7A5A" w:rsidRPr="00211B14">
        <w:rPr>
          <w:rFonts w:ascii="TH SarabunIT๙" w:hAnsi="TH SarabunIT๙" w:cs="TH SarabunIT๙" w:hint="cs"/>
          <w:sz w:val="24"/>
          <w:szCs w:val="32"/>
          <w:cs/>
        </w:rPr>
        <w:t xml:space="preserve">จำนวน </w:t>
      </w:r>
      <w:r w:rsidR="00B5142F" w:rsidRPr="00211B14">
        <w:rPr>
          <w:rFonts w:ascii="TH SarabunIT๙" w:hAnsi="TH SarabunIT๙" w:cs="TH SarabunIT๙"/>
          <w:sz w:val="24"/>
          <w:szCs w:val="32"/>
          <w:cs/>
        </w:rPr>
        <w:t>10</w:t>
      </w:r>
      <w:r w:rsidR="00B5142F" w:rsidRPr="00211B14">
        <w:rPr>
          <w:rFonts w:ascii="TH SarabunIT๙" w:hAnsi="TH SarabunIT๙" w:cs="TH SarabunIT๙" w:hint="cs"/>
          <w:sz w:val="24"/>
          <w:szCs w:val="32"/>
          <w:cs/>
        </w:rPr>
        <w:t>,</w:t>
      </w:r>
      <w:r w:rsidR="00B5142F" w:rsidRPr="00211B14">
        <w:rPr>
          <w:rFonts w:ascii="TH SarabunIT๙" w:hAnsi="TH SarabunIT๙" w:cs="TH SarabunIT๙"/>
          <w:sz w:val="24"/>
          <w:szCs w:val="32"/>
          <w:cs/>
        </w:rPr>
        <w:t>379</w:t>
      </w:r>
      <w:r w:rsidR="00B5142F" w:rsidRPr="00211B14">
        <w:rPr>
          <w:rFonts w:ascii="TH SarabunIT๙" w:hAnsi="TH SarabunIT๙" w:cs="TH SarabunIT๙" w:hint="cs"/>
          <w:sz w:val="24"/>
          <w:szCs w:val="32"/>
          <w:cs/>
        </w:rPr>
        <w:t>,</w:t>
      </w:r>
      <w:r w:rsidR="00B5142F" w:rsidRPr="00211B14">
        <w:rPr>
          <w:rFonts w:ascii="TH SarabunIT๙" w:hAnsi="TH SarabunIT๙" w:cs="TH SarabunIT๙"/>
          <w:sz w:val="24"/>
          <w:szCs w:val="32"/>
          <w:cs/>
        </w:rPr>
        <w:t>618.34</w:t>
      </w:r>
      <w:r w:rsidR="00B5142F" w:rsidRPr="00211B14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7E7A5A" w:rsidRPr="00211B14">
        <w:rPr>
          <w:rFonts w:ascii="TH SarabunIT๙" w:hAnsi="TH SarabunIT๙" w:cs="TH SarabunIT๙" w:hint="cs"/>
          <w:sz w:val="24"/>
          <w:szCs w:val="32"/>
          <w:cs/>
        </w:rPr>
        <w:t>บาท (</w:t>
      </w:r>
      <w:r w:rsidR="00B5142F" w:rsidRPr="00211B14">
        <w:rPr>
          <w:rFonts w:ascii="TH SarabunIT๙" w:hAnsi="TH SarabunIT๙" w:cs="TH SarabunIT๙"/>
          <w:sz w:val="24"/>
          <w:szCs w:val="32"/>
          <w:cs/>
        </w:rPr>
        <w:t>สิบล้านสามแสนเจ็ดหมื่น</w:t>
      </w:r>
      <w:r w:rsidR="00211B14">
        <w:rPr>
          <w:rFonts w:ascii="TH SarabunIT๙" w:hAnsi="TH SarabunIT๙" w:cs="TH SarabunIT๙" w:hint="cs"/>
          <w:sz w:val="24"/>
          <w:szCs w:val="32"/>
          <w:cs/>
        </w:rPr>
        <w:t xml:space="preserve">    </w:t>
      </w:r>
      <w:r w:rsidR="00B5142F" w:rsidRPr="00211B14">
        <w:rPr>
          <w:rFonts w:ascii="TH SarabunIT๙" w:hAnsi="TH SarabunIT๙" w:cs="TH SarabunIT๙"/>
          <w:sz w:val="24"/>
          <w:szCs w:val="32"/>
          <w:cs/>
        </w:rPr>
        <w:t>เก้าพันหกร้อยสิบแปดบาทสามสิบสี่สตางค์</w:t>
      </w:r>
      <w:r w:rsidR="007E7A5A" w:rsidRPr="00211B14">
        <w:rPr>
          <w:rFonts w:ascii="TH SarabunIT๙" w:hAnsi="TH SarabunIT๙" w:cs="TH SarabunIT๙" w:hint="cs"/>
          <w:sz w:val="24"/>
          <w:szCs w:val="32"/>
          <w:cs/>
        </w:rPr>
        <w:t xml:space="preserve">) </w:t>
      </w:r>
      <w:r w:rsidRPr="00211B14">
        <w:rPr>
          <w:rFonts w:ascii="TH SarabunIT๙" w:hAnsi="TH SarabunIT๙" w:cs="TH SarabunIT๙" w:hint="cs"/>
          <w:sz w:val="24"/>
          <w:szCs w:val="32"/>
          <w:cs/>
        </w:rPr>
        <w:t>ผล</w:t>
      </w:r>
      <w:r w:rsidR="00E01000" w:rsidRPr="00211B14">
        <w:rPr>
          <w:rFonts w:ascii="TH SarabunIT๙" w:hAnsi="TH SarabunIT๙" w:cs="TH SarabunIT๙" w:hint="cs"/>
          <w:sz w:val="24"/>
          <w:szCs w:val="32"/>
          <w:cs/>
        </w:rPr>
        <w:t>กา</w:t>
      </w:r>
      <w:r w:rsidR="00E92A2E" w:rsidRPr="00211B14">
        <w:rPr>
          <w:rFonts w:ascii="TH SarabunIT๙" w:hAnsi="TH SarabunIT๙" w:cs="TH SarabunIT๙" w:hint="cs"/>
          <w:sz w:val="24"/>
          <w:szCs w:val="32"/>
          <w:cs/>
        </w:rPr>
        <w:t>รเบิกจ่าย</w:t>
      </w:r>
      <w:r w:rsidR="00B5142F" w:rsidRPr="00211B14">
        <w:rPr>
          <w:rFonts w:ascii="TH SarabunIT๙" w:hAnsi="TH SarabunIT๙" w:cs="TH SarabunIT๙" w:hint="cs"/>
          <w:sz w:val="24"/>
          <w:szCs w:val="32"/>
          <w:cs/>
        </w:rPr>
        <w:t>และผลการใช้จ่าย</w:t>
      </w:r>
      <w:r w:rsidR="00211B14">
        <w:rPr>
          <w:rFonts w:ascii="TH SarabunIT๙" w:hAnsi="TH SarabunIT๙" w:cs="TH SarabunIT๙" w:hint="cs"/>
          <w:sz w:val="24"/>
          <w:szCs w:val="32"/>
          <w:cs/>
        </w:rPr>
        <w:t>งบบุคลากร</w:t>
      </w:r>
      <w:r w:rsidR="00B5142F" w:rsidRPr="00211B14">
        <w:rPr>
          <w:rFonts w:ascii="TH SarabunIT๙" w:hAnsi="TH SarabunIT๙" w:cs="TH SarabunIT๙" w:hint="cs"/>
          <w:sz w:val="24"/>
          <w:szCs w:val="32"/>
          <w:cs/>
        </w:rPr>
        <w:t>คิดเป็นร้อยละ 48.70</w:t>
      </w:r>
      <w:r w:rsidR="00E01000" w:rsidRPr="00211B14">
        <w:rPr>
          <w:rFonts w:ascii="TH SarabunIT๙" w:hAnsi="TH SarabunIT๙" w:cs="TH SarabunIT๙" w:hint="cs"/>
          <w:sz w:val="24"/>
          <w:szCs w:val="32"/>
          <w:cs/>
        </w:rPr>
        <w:t xml:space="preserve"> เมื่อเทียบกับ</w:t>
      </w:r>
      <w:r w:rsidR="00211B14" w:rsidRPr="00211B14">
        <w:rPr>
          <w:rFonts w:ascii="TH SarabunIT๙" w:hAnsi="TH SarabunIT๙" w:cs="TH SarabunIT๙" w:hint="cs"/>
          <w:sz w:val="32"/>
          <w:szCs w:val="32"/>
          <w:cs/>
        </w:rPr>
        <w:t>งบบุคลากร</w:t>
      </w:r>
      <w:r w:rsidR="00B5142F" w:rsidRPr="00211B14">
        <w:rPr>
          <w:rFonts w:ascii="TH SarabunIT๙" w:hAnsi="TH SarabunIT๙" w:cs="TH SarabunIT๙" w:hint="cs"/>
          <w:sz w:val="32"/>
          <w:szCs w:val="32"/>
          <w:cs/>
        </w:rPr>
        <w:t>สุทธิในระบบบริหารการเงินการคลังภาครัฐ</w:t>
      </w:r>
      <w:r w:rsidR="00211B14" w:rsidRPr="00211B14">
        <w:rPr>
          <w:rFonts w:ascii="TH SarabunIT๙" w:hAnsi="TH SarabunIT๙" w:cs="TH SarabunIT๙" w:hint="cs"/>
          <w:sz w:val="32"/>
          <w:szCs w:val="32"/>
          <w:cs/>
        </w:rPr>
        <w:t>แบบอิเล็กทรอนิกส์</w:t>
      </w:r>
      <w:r w:rsidR="00B5142F" w:rsidRPr="00211B14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B5142F" w:rsidRPr="00211B14">
        <w:rPr>
          <w:rFonts w:ascii="TH SarabunIT๙" w:hAnsi="TH SarabunIT๙" w:cs="TH SarabunIT๙"/>
          <w:sz w:val="32"/>
          <w:szCs w:val="32"/>
        </w:rPr>
        <w:t>GFMIS</w:t>
      </w:r>
      <w:r w:rsidR="00B5142F" w:rsidRPr="00211B14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7E7A5A" w:rsidRPr="00211B14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</w:p>
    <w:p w14:paraId="5A67AE72" w14:textId="5E8573D7" w:rsidR="00E10B43" w:rsidRDefault="00564D73" w:rsidP="00CA1976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ข้อตรวจพบ</w:t>
      </w:r>
    </w:p>
    <w:p w14:paraId="389B2347" w14:textId="69D7AC48" w:rsidR="00CA1976" w:rsidRDefault="00CA1976" w:rsidP="00211B14">
      <w:pPr>
        <w:pStyle w:val="a3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thaiDistribute"/>
        <w:rPr>
          <w:rFonts w:ascii="TH SarabunIT๙" w:hAnsi="TH SarabunIT๙" w:cs="TH SarabunIT๙"/>
          <w:sz w:val="32"/>
          <w:szCs w:val="32"/>
        </w:rPr>
      </w:pPr>
      <w:r w:rsidRPr="00CA1976">
        <w:rPr>
          <w:rFonts w:ascii="TH SarabunIT๙" w:hAnsi="TH SarabunIT๙" w:cs="TH SarabunIT๙" w:hint="cs"/>
          <w:sz w:val="32"/>
          <w:szCs w:val="32"/>
          <w:cs/>
        </w:rPr>
        <w:t>ตัวเลขงบประมาณสุทธิของงบบุคลากรในระบบบริหารการเงินการคลังภาครัฐแบบอิเล็กทรอนิกส์ (</w:t>
      </w:r>
      <w:r w:rsidRPr="00CA1976">
        <w:rPr>
          <w:rFonts w:ascii="TH SarabunIT๙" w:hAnsi="TH SarabunIT๙" w:cs="TH SarabunIT๙"/>
          <w:sz w:val="32"/>
          <w:szCs w:val="32"/>
        </w:rPr>
        <w:t>GFMIS</w:t>
      </w:r>
      <w:r w:rsidRPr="00CA1976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CA1976">
        <w:rPr>
          <w:rFonts w:ascii="TH SarabunIT๙" w:hAnsi="TH SarabunIT๙" w:cs="TH SarabunIT๙" w:hint="cs"/>
          <w:sz w:val="32"/>
          <w:szCs w:val="32"/>
          <w:cs/>
        </w:rPr>
        <w:t>เป็นยอดประมาณการตามแผนการ</w:t>
      </w:r>
      <w:r w:rsidR="00BD36FC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CA1976">
        <w:rPr>
          <w:rFonts w:ascii="TH SarabunIT๙" w:hAnsi="TH SarabunIT๙" w:cs="TH SarabunIT๙" w:hint="cs"/>
          <w:sz w:val="32"/>
          <w:szCs w:val="32"/>
          <w:cs/>
        </w:rPr>
        <w:t>ใช้จ่ายเงิน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สะสมถึงไตรมาสที่ 2 </w:t>
      </w:r>
      <w:r w:rsidR="00B60461">
        <w:rPr>
          <w:rFonts w:ascii="TH SarabunIT๙" w:hAnsi="TH SarabunIT๙" w:cs="TH SarabunIT๙" w:hint="cs"/>
          <w:sz w:val="32"/>
          <w:szCs w:val="32"/>
          <w:cs/>
        </w:rPr>
        <w:t xml:space="preserve">(ตุลาคม 2564 </w:t>
      </w:r>
      <w:r w:rsidR="00B60461">
        <w:rPr>
          <w:rFonts w:ascii="TH SarabunIT๙" w:hAnsi="TH SarabunIT๙" w:cs="TH SarabunIT๙"/>
          <w:sz w:val="32"/>
          <w:szCs w:val="32"/>
          <w:cs/>
        </w:rPr>
        <w:t>–</w:t>
      </w:r>
      <w:r w:rsidR="00B60461">
        <w:rPr>
          <w:rFonts w:ascii="TH SarabunIT๙" w:hAnsi="TH SarabunIT๙" w:cs="TH SarabunIT๙" w:hint="cs"/>
          <w:sz w:val="32"/>
          <w:szCs w:val="32"/>
          <w:cs/>
        </w:rPr>
        <w:t xml:space="preserve"> มีนาคม 2565) </w:t>
      </w:r>
      <w:r>
        <w:rPr>
          <w:rFonts w:ascii="TH SarabunIT๙" w:hAnsi="TH SarabunIT๙" w:cs="TH SarabunIT๙" w:hint="cs"/>
          <w:sz w:val="32"/>
          <w:szCs w:val="32"/>
          <w:cs/>
        </w:rPr>
        <w:t>ประจำปีงบประมาณ พ.ศ. 2565</w:t>
      </w:r>
    </w:p>
    <w:p w14:paraId="16C2EA17" w14:textId="3D56CCB6" w:rsidR="00E10B43" w:rsidRPr="0018611D" w:rsidRDefault="008164C3" w:rsidP="0018611D">
      <w:pPr>
        <w:pStyle w:val="a3"/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81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ตัวเลขงบประมาณคงเหลือ</w:t>
      </w:r>
      <w:r w:rsidRPr="00CA1976">
        <w:rPr>
          <w:rFonts w:ascii="TH SarabunIT๙" w:hAnsi="TH SarabunIT๙" w:cs="TH SarabunIT๙" w:hint="cs"/>
          <w:sz w:val="32"/>
          <w:szCs w:val="32"/>
          <w:cs/>
        </w:rPr>
        <w:t>ของงบบุคลากรในระบบบริหารการเงินการคลังภาครัฐแบบอิเล็กทรอนิกส์ (</w:t>
      </w:r>
      <w:r w:rsidRPr="00CA1976">
        <w:rPr>
          <w:rFonts w:ascii="TH SarabunIT๙" w:hAnsi="TH SarabunIT๙" w:cs="TH SarabunIT๙"/>
          <w:sz w:val="32"/>
          <w:szCs w:val="32"/>
        </w:rPr>
        <w:t>GFMIS</w:t>
      </w:r>
      <w:r>
        <w:rPr>
          <w:rFonts w:ascii="TH SarabunIT๙" w:hAnsi="TH SarabunIT๙" w:cs="TH SarabunIT๙" w:hint="cs"/>
          <w:sz w:val="32"/>
          <w:szCs w:val="32"/>
          <w:cs/>
        </w:rPr>
        <w:t>) เป็นยอดสำหรับใช้จ่ายในไตรมาสที่ 2</w:t>
      </w:r>
      <w:r>
        <w:rPr>
          <w:rFonts w:ascii="TH SarabunIT๙" w:hAnsi="TH SarabunIT๙" w:cs="TH SarabunIT๙"/>
          <w:sz w:val="32"/>
          <w:szCs w:val="32"/>
          <w:cs/>
        </w:rPr>
        <w:t xml:space="preserve"> 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มกราคม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มีนาคม 2565)</w:t>
      </w:r>
    </w:p>
    <w:p w14:paraId="7A7C2B1A" w14:textId="2139D473" w:rsidR="00F24B01" w:rsidRPr="00F23F8C" w:rsidRDefault="00E01000" w:rsidP="00F24B01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6</w:t>
      </w:r>
      <w:r w:rsidR="00C00404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.3</w:t>
      </w:r>
      <w:r w:rsidR="0002128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ผลการใช้</w:t>
      </w:r>
      <w:r w:rsidR="00F24B01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จ่ายงบดำเนินงานของ</w:t>
      </w:r>
      <w:r w:rsidR="00E92A2E">
        <w:rPr>
          <w:rFonts w:ascii="TH SarabunIT๙" w:hAnsi="TH SarabunIT๙" w:cs="TH SarabunIT๙" w:hint="cs"/>
          <w:b/>
          <w:bCs/>
          <w:sz w:val="32"/>
          <w:szCs w:val="32"/>
          <w:cs/>
        </w:rPr>
        <w:t>สำนักงานอธิการบดี</w:t>
      </w:r>
      <w:r w:rsidR="00CA197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ประจำปีงบประมาณ พ.ศ. 2565</w:t>
      </w:r>
      <w:r w:rsidRPr="00F23F8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</w:t>
      </w: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ไตรมาสที่ 1) </w:t>
      </w:r>
    </w:p>
    <w:p w14:paraId="5BEF7136" w14:textId="7FA4C21C" w:rsidR="00B71CE4" w:rsidRPr="00F23F8C" w:rsidRDefault="006C48E5" w:rsidP="00F24B01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ตารางที่ </w:t>
      </w:r>
      <w:r w:rsidR="00E01000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021284">
        <w:rPr>
          <w:rFonts w:ascii="TH SarabunIT๙" w:hAnsi="TH SarabunIT๙" w:cs="TH SarabunIT๙" w:hint="cs"/>
          <w:sz w:val="32"/>
          <w:szCs w:val="32"/>
          <w:cs/>
        </w:rPr>
        <w:t>สรุปผลการใช้</w:t>
      </w:r>
      <w:r w:rsidRPr="00F23F8C">
        <w:rPr>
          <w:rFonts w:ascii="TH SarabunIT๙" w:hAnsi="TH SarabunIT๙" w:cs="TH SarabunIT๙" w:hint="cs"/>
          <w:sz w:val="32"/>
          <w:szCs w:val="32"/>
          <w:cs/>
        </w:rPr>
        <w:t>จ</w:t>
      </w:r>
      <w:r w:rsidR="00E92A2E">
        <w:rPr>
          <w:rFonts w:ascii="TH SarabunIT๙" w:hAnsi="TH SarabunIT๙" w:cs="TH SarabunIT๙" w:hint="cs"/>
          <w:sz w:val="32"/>
          <w:szCs w:val="32"/>
          <w:cs/>
        </w:rPr>
        <w:t>่ายงบดำเนินงานของสำนักงานอธิการบดี</w:t>
      </w:r>
      <w:r w:rsidR="00CA1976">
        <w:rPr>
          <w:rFonts w:ascii="TH SarabunIT๙" w:hAnsi="TH SarabunIT๙" w:cs="TH SarabunIT๙" w:hint="cs"/>
          <w:sz w:val="32"/>
          <w:szCs w:val="32"/>
          <w:cs/>
        </w:rPr>
        <w:t xml:space="preserve"> ประจำปีงบประมาณ พ.ศ. 2565</w:t>
      </w:r>
      <w:r w:rsidR="00E01000" w:rsidRPr="00F23F8C">
        <w:rPr>
          <w:rFonts w:ascii="TH SarabunIT๙" w:hAnsi="TH SarabunIT๙" w:cs="TH SarabunIT๙" w:hint="cs"/>
          <w:sz w:val="32"/>
          <w:szCs w:val="32"/>
          <w:cs/>
        </w:rPr>
        <w:t xml:space="preserve"> (ไตรมาสที่ 1) </w:t>
      </w:r>
    </w:p>
    <w:p w14:paraId="5B19CD5D" w14:textId="3636F71C" w:rsidR="00C404B8" w:rsidRPr="00F23F8C" w:rsidRDefault="00CA1976" w:rsidP="009D526E">
      <w:pPr>
        <w:jc w:val="center"/>
      </w:pPr>
      <w:r>
        <w:rPr>
          <w:noProof/>
          <w:cs/>
        </w:rPr>
        <w:drawing>
          <wp:inline distT="0" distB="0" distL="0" distR="0" wp14:anchorId="1A5CEB5D" wp14:editId="72C6377D">
            <wp:extent cx="8397875" cy="1402715"/>
            <wp:effectExtent l="19050" t="19050" r="22225" b="26035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7875" cy="14027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7E86253" w14:textId="6EF11DB1" w:rsidR="00F24B01" w:rsidRPr="00F23F8C" w:rsidRDefault="00027325" w:rsidP="00F24B01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สรุป </w:t>
      </w:r>
      <w:r w:rsidR="00CA1976">
        <w:rPr>
          <w:rFonts w:ascii="TH SarabunIT๙" w:hAnsi="TH SarabunIT๙" w:cs="TH SarabunIT๙" w:hint="cs"/>
          <w:b/>
          <w:bCs/>
          <w:sz w:val="24"/>
          <w:szCs w:val="32"/>
          <w:cs/>
        </w:rPr>
        <w:t>และ</w:t>
      </w:r>
      <w:r w:rsidRPr="00F23F8C">
        <w:rPr>
          <w:rFonts w:ascii="TH SarabunIT๙" w:hAnsi="TH SarabunIT๙" w:cs="TH SarabunIT๙" w:hint="cs"/>
          <w:b/>
          <w:bCs/>
          <w:sz w:val="24"/>
          <w:szCs w:val="32"/>
          <w:cs/>
        </w:rPr>
        <w:t>วิเคราะห์</w:t>
      </w:r>
      <w:r w:rsidR="00CA1976">
        <w:rPr>
          <w:rFonts w:ascii="TH SarabunIT๙" w:hAnsi="TH SarabunIT๙" w:cs="TH SarabunIT๙" w:hint="cs"/>
          <w:b/>
          <w:bCs/>
          <w:sz w:val="24"/>
          <w:szCs w:val="32"/>
          <w:cs/>
        </w:rPr>
        <w:t>ผลการใช้</w:t>
      </w:r>
      <w:r w:rsidR="00F24B01" w:rsidRPr="00F23F8C">
        <w:rPr>
          <w:rFonts w:ascii="TH SarabunIT๙" w:hAnsi="TH SarabunIT๙" w:cs="TH SarabunIT๙" w:hint="cs"/>
          <w:b/>
          <w:bCs/>
          <w:sz w:val="24"/>
          <w:szCs w:val="32"/>
          <w:cs/>
        </w:rPr>
        <w:t>จ่ายงบดำเนินงานของส</w:t>
      </w:r>
      <w:r w:rsidR="007E7A5A">
        <w:rPr>
          <w:rFonts w:ascii="TH SarabunIT๙" w:hAnsi="TH SarabunIT๙" w:cs="TH SarabunIT๙" w:hint="cs"/>
          <w:b/>
          <w:bCs/>
          <w:sz w:val="24"/>
          <w:szCs w:val="32"/>
          <w:cs/>
        </w:rPr>
        <w:t>ำนักงานอธิการบดี</w:t>
      </w:r>
    </w:p>
    <w:p w14:paraId="6F75ECD0" w14:textId="5B796896" w:rsidR="00211B14" w:rsidRPr="0029605F" w:rsidRDefault="006F4B0B" w:rsidP="0029605F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F23F8C">
        <w:rPr>
          <w:rFonts w:ascii="TH SarabunIT๙" w:hAnsi="TH SarabunIT๙" w:cs="TH SarabunIT๙" w:hint="cs"/>
          <w:sz w:val="24"/>
          <w:szCs w:val="32"/>
          <w:cs/>
        </w:rPr>
        <w:t>จากตารางที่ 5</w:t>
      </w:r>
      <w:r w:rsidR="006C698E">
        <w:rPr>
          <w:rFonts w:ascii="TH SarabunIT๙" w:hAnsi="TH SarabunIT๙" w:cs="TH SarabunIT๙" w:hint="cs"/>
          <w:sz w:val="24"/>
          <w:szCs w:val="32"/>
          <w:cs/>
        </w:rPr>
        <w:t xml:space="preserve"> ข้อมูลจากระบบบริหารการเงินการคลังภาครัฐแบบอิเล็กทรอนิกส์ </w:t>
      </w:r>
      <w:r w:rsidR="006C698E" w:rsidRPr="00B5142F">
        <w:rPr>
          <w:rFonts w:ascii="TH SarabunIT๙" w:hAnsi="TH SarabunIT๙" w:cs="TH SarabunIT๙" w:hint="cs"/>
          <w:sz w:val="32"/>
          <w:szCs w:val="32"/>
          <w:cs/>
        </w:rPr>
        <w:t>(</w:t>
      </w:r>
      <w:r w:rsidR="006C698E" w:rsidRPr="00B5142F">
        <w:rPr>
          <w:rFonts w:ascii="TH SarabunIT๙" w:hAnsi="TH SarabunIT๙" w:cs="TH SarabunIT๙"/>
          <w:sz w:val="32"/>
          <w:szCs w:val="32"/>
        </w:rPr>
        <w:t>GFMIS</w:t>
      </w:r>
      <w:r w:rsidR="006C698E" w:rsidRPr="00B5142F">
        <w:rPr>
          <w:rFonts w:ascii="TH SarabunIT๙" w:hAnsi="TH SarabunIT๙" w:cs="TH SarabunIT๙"/>
          <w:sz w:val="32"/>
          <w:szCs w:val="32"/>
          <w:cs/>
        </w:rPr>
        <w:t>)</w:t>
      </w:r>
      <w:r w:rsidR="006C698E" w:rsidRPr="00F23F8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C698E" w:rsidRPr="00F23F8C">
        <w:rPr>
          <w:rFonts w:ascii="TH SarabunIT๙" w:hAnsi="TH SarabunIT๙" w:cs="TH SarabunIT๙" w:hint="cs"/>
          <w:sz w:val="24"/>
          <w:szCs w:val="32"/>
          <w:cs/>
        </w:rPr>
        <w:t xml:space="preserve">ณ วันที่ </w:t>
      </w:r>
      <w:r w:rsidR="006C698E">
        <w:rPr>
          <w:rFonts w:ascii="TH SarabunIT๙" w:hAnsi="TH SarabunIT๙" w:cs="TH SarabunIT๙" w:hint="cs"/>
          <w:sz w:val="24"/>
          <w:szCs w:val="32"/>
          <w:cs/>
        </w:rPr>
        <w:t xml:space="preserve">31 ธันวาคม 2564 </w:t>
      </w:r>
      <w:r w:rsidR="006C698E" w:rsidRPr="00F23F8C">
        <w:rPr>
          <w:rFonts w:ascii="TH SarabunIT๙" w:hAnsi="TH SarabunIT๙" w:cs="TH SarabunIT๙" w:hint="cs"/>
          <w:sz w:val="24"/>
          <w:szCs w:val="32"/>
          <w:cs/>
        </w:rPr>
        <w:t xml:space="preserve">พบว่า </w:t>
      </w:r>
      <w:r w:rsidR="006C698E">
        <w:rPr>
          <w:rFonts w:ascii="TH SarabunIT๙" w:hAnsi="TH SarabunIT๙" w:cs="TH SarabunIT๙" w:hint="cs"/>
          <w:sz w:val="24"/>
          <w:szCs w:val="32"/>
          <w:cs/>
        </w:rPr>
        <w:t>สำนักงานอธิการบดีมี</w:t>
      </w:r>
      <w:r w:rsidR="00D07CDC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  </w:t>
      </w:r>
      <w:r w:rsidR="006C698E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>งบ</w:t>
      </w:r>
      <w:r w:rsidR="00655D36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>ดำเนินงาน</w:t>
      </w:r>
      <w:r w:rsidR="006C698E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>สุทธิ</w:t>
      </w:r>
      <w:r w:rsid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</w:t>
      </w:r>
      <w:r w:rsidR="00F24B01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จำนวน </w:t>
      </w:r>
      <w:r w:rsidR="00655D36" w:rsidRPr="00655D36">
        <w:rPr>
          <w:rFonts w:ascii="TH SarabunIT๙" w:hAnsi="TH SarabunIT๙" w:cs="TH SarabunIT๙"/>
          <w:spacing w:val="-6"/>
          <w:sz w:val="24"/>
          <w:szCs w:val="32"/>
          <w:cs/>
        </w:rPr>
        <w:t>16</w:t>
      </w:r>
      <w:r w:rsidR="00655D36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>,</w:t>
      </w:r>
      <w:r w:rsidR="00655D36" w:rsidRPr="00655D36">
        <w:rPr>
          <w:rFonts w:ascii="TH SarabunIT๙" w:hAnsi="TH SarabunIT๙" w:cs="TH SarabunIT๙"/>
          <w:spacing w:val="-6"/>
          <w:sz w:val="24"/>
          <w:szCs w:val="32"/>
          <w:cs/>
        </w:rPr>
        <w:t>128</w:t>
      </w:r>
      <w:r w:rsidR="00655D36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>,</w:t>
      </w:r>
      <w:r w:rsidR="00655D36" w:rsidRPr="00655D36">
        <w:rPr>
          <w:rFonts w:ascii="TH SarabunIT๙" w:hAnsi="TH SarabunIT๙" w:cs="TH SarabunIT๙"/>
          <w:spacing w:val="-6"/>
          <w:sz w:val="24"/>
          <w:szCs w:val="32"/>
          <w:cs/>
        </w:rPr>
        <w:t>251</w:t>
      </w:r>
      <w:r w:rsidR="004A0A81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</w:t>
      </w:r>
      <w:r w:rsidR="00F24B01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>บาท (</w:t>
      </w:r>
      <w:r w:rsidR="00655D36" w:rsidRPr="00655D36">
        <w:rPr>
          <w:rFonts w:ascii="TH SarabunIT๙" w:hAnsi="TH SarabunIT๙" w:cs="TH SarabunIT๙"/>
          <w:spacing w:val="-6"/>
          <w:sz w:val="24"/>
          <w:szCs w:val="32"/>
          <w:cs/>
        </w:rPr>
        <w:t>สิบหกล้านหนึ่งแสนสองหมื่นแปดพันสองร้อยห้าสิบเอ็ดบาทถ้วน</w:t>
      </w:r>
      <w:r w:rsidR="00F24B01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>) มียอด</w:t>
      </w:r>
      <w:r w:rsidR="00AF7AC3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>ใบสั่งซื้อ</w:t>
      </w:r>
      <w:r w:rsidR="00F24B01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</w:t>
      </w:r>
      <w:r w:rsidR="00F24B01" w:rsidRPr="00655D36">
        <w:rPr>
          <w:rFonts w:ascii="TH SarabunIT๙" w:hAnsi="TH SarabunIT๙" w:cs="TH SarabunIT๙" w:hint="cs"/>
          <w:spacing w:val="-6"/>
          <w:sz w:val="32"/>
          <w:szCs w:val="32"/>
          <w:cs/>
        </w:rPr>
        <w:t>(</w:t>
      </w:r>
      <w:r w:rsidR="00F24B01" w:rsidRPr="00655D36">
        <w:rPr>
          <w:rFonts w:ascii="TH SarabunIT๙" w:hAnsi="TH SarabunIT๙" w:cs="TH SarabunIT๙"/>
          <w:spacing w:val="-6"/>
          <w:sz w:val="32"/>
          <w:szCs w:val="32"/>
        </w:rPr>
        <w:t>PO</w:t>
      </w:r>
      <w:r w:rsidR="00F24B01" w:rsidRPr="00655D36">
        <w:rPr>
          <w:rFonts w:ascii="TH SarabunIT๙" w:hAnsi="TH SarabunIT๙" w:cs="TH SarabunIT๙"/>
          <w:spacing w:val="-6"/>
          <w:sz w:val="32"/>
          <w:szCs w:val="32"/>
          <w:cs/>
        </w:rPr>
        <w:t xml:space="preserve">) </w:t>
      </w:r>
      <w:r w:rsidR="00F24B01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จำนวน </w:t>
      </w:r>
      <w:r w:rsidR="00655D36" w:rsidRPr="00655D36">
        <w:rPr>
          <w:rFonts w:ascii="TH SarabunIT๙" w:hAnsi="TH SarabunIT๙" w:cs="TH SarabunIT๙"/>
          <w:spacing w:val="-6"/>
          <w:sz w:val="24"/>
          <w:szCs w:val="32"/>
          <w:cs/>
        </w:rPr>
        <w:t>3</w:t>
      </w:r>
      <w:r w:rsidR="00655D36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>,</w:t>
      </w:r>
      <w:r w:rsidR="00655D36" w:rsidRPr="00655D36">
        <w:rPr>
          <w:rFonts w:ascii="TH SarabunIT๙" w:hAnsi="TH SarabunIT๙" w:cs="TH SarabunIT๙"/>
          <w:spacing w:val="-6"/>
          <w:sz w:val="24"/>
          <w:szCs w:val="32"/>
          <w:cs/>
        </w:rPr>
        <w:t>515</w:t>
      </w:r>
      <w:r w:rsidR="00655D36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>,</w:t>
      </w:r>
      <w:r w:rsidR="00655D36" w:rsidRPr="00655D36">
        <w:rPr>
          <w:rFonts w:ascii="TH SarabunIT๙" w:hAnsi="TH SarabunIT๙" w:cs="TH SarabunIT๙"/>
          <w:spacing w:val="-6"/>
          <w:sz w:val="24"/>
          <w:szCs w:val="32"/>
          <w:cs/>
        </w:rPr>
        <w:t>349.7</w:t>
      </w:r>
      <w:r w:rsidR="00655D36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>0</w:t>
      </w:r>
      <w:r w:rsidR="004A0A81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</w:t>
      </w:r>
      <w:r w:rsidR="00F24B01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>บาท</w:t>
      </w:r>
      <w:r w:rsidR="00F24B01" w:rsidRPr="00F23F8C">
        <w:rPr>
          <w:rFonts w:ascii="TH SarabunIT๙" w:hAnsi="TH SarabunIT๙" w:cs="TH SarabunIT๙" w:hint="cs"/>
          <w:sz w:val="24"/>
          <w:szCs w:val="32"/>
          <w:cs/>
        </w:rPr>
        <w:t xml:space="preserve"> (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สามล้านห้าแสนหนึ่งหมื่นห้าพันสามร้อยสี่สิบเก้าบาทเจ็ดสิบสตางค์</w:t>
      </w:r>
      <w:r w:rsidR="00211B14">
        <w:rPr>
          <w:rFonts w:ascii="TH SarabunIT๙" w:hAnsi="TH SarabunIT๙" w:cs="TH SarabunIT๙" w:hint="cs"/>
          <w:sz w:val="24"/>
          <w:szCs w:val="32"/>
          <w:cs/>
        </w:rPr>
        <w:t>) มียอดเบิกจ่าย</w:t>
      </w:r>
      <w:r w:rsidR="00F24B01" w:rsidRPr="00F23F8C">
        <w:rPr>
          <w:rFonts w:ascii="TH SarabunIT๙" w:hAnsi="TH SarabunIT๙" w:cs="TH SarabunIT๙" w:hint="cs"/>
          <w:sz w:val="24"/>
          <w:szCs w:val="32"/>
          <w:cs/>
        </w:rPr>
        <w:t xml:space="preserve"> จำนวน 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5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>,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175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>,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310.1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 xml:space="preserve">0 </w:t>
      </w:r>
      <w:r w:rsidR="00F24B01" w:rsidRPr="00F23F8C">
        <w:rPr>
          <w:rFonts w:ascii="TH SarabunIT๙" w:hAnsi="TH SarabunIT๙" w:cs="TH SarabunIT๙" w:hint="cs"/>
          <w:sz w:val="24"/>
          <w:szCs w:val="32"/>
          <w:cs/>
        </w:rPr>
        <w:t>บาท (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ห้าล้านหนึ่งแสนเจ็ดหมื่นห้าพันสามร้อย</w:t>
      </w:r>
      <w:r w:rsidR="00D07CDC">
        <w:rPr>
          <w:rFonts w:ascii="TH SarabunIT๙" w:hAnsi="TH SarabunIT๙" w:cs="TH SarabunIT๙" w:hint="cs"/>
          <w:sz w:val="24"/>
          <w:szCs w:val="32"/>
          <w:cs/>
        </w:rPr>
        <w:t xml:space="preserve">     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สิบบาทสิบสตางค์</w:t>
      </w:r>
      <w:r w:rsidR="00F24B01" w:rsidRPr="00F23F8C">
        <w:rPr>
          <w:rFonts w:ascii="TH SarabunIT๙" w:hAnsi="TH SarabunIT๙" w:cs="TH SarabunIT๙" w:hint="cs"/>
          <w:sz w:val="24"/>
          <w:szCs w:val="32"/>
          <w:cs/>
        </w:rPr>
        <w:t>)</w:t>
      </w:r>
      <w:r w:rsidR="004A0A81">
        <w:rPr>
          <w:rFonts w:ascii="TH SarabunIT๙" w:hAnsi="TH SarabunIT๙" w:cs="TH SarabunIT๙" w:hint="cs"/>
          <w:sz w:val="24"/>
          <w:szCs w:val="32"/>
          <w:cs/>
        </w:rPr>
        <w:t xml:space="preserve"> มี</w:t>
      </w:r>
      <w:r w:rsidR="00211B14">
        <w:rPr>
          <w:rFonts w:ascii="TH SarabunIT๙" w:hAnsi="TH SarabunIT๙" w:cs="TH SarabunIT๙" w:hint="cs"/>
          <w:sz w:val="24"/>
          <w:szCs w:val="32"/>
          <w:cs/>
        </w:rPr>
        <w:t>ยอดการใช้จ่าย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 xml:space="preserve"> จำนวน 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8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>,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690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>,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659.8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>0 บาท (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แปดล้านหกแสนเก้าหมื่นหกร้อยห้าสิบเก้าบาทแปดสิบสตางค์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>) มี</w:t>
      </w:r>
      <w:r w:rsidR="004A0A81">
        <w:rPr>
          <w:rFonts w:ascii="TH SarabunIT๙" w:hAnsi="TH SarabunIT๙" w:cs="TH SarabunIT๙" w:hint="cs"/>
          <w:sz w:val="24"/>
          <w:szCs w:val="32"/>
          <w:cs/>
        </w:rPr>
        <w:t>งบ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>ประมาณ</w:t>
      </w:r>
      <w:r w:rsidR="004A0A81">
        <w:rPr>
          <w:rFonts w:ascii="TH SarabunIT๙" w:hAnsi="TH SarabunIT๙" w:cs="TH SarabunIT๙" w:hint="cs"/>
          <w:sz w:val="24"/>
          <w:szCs w:val="32"/>
          <w:cs/>
        </w:rPr>
        <w:t xml:space="preserve">คงเหลือจำนวน 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7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>,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437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>,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591.2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>0</w:t>
      </w:r>
      <w:r w:rsidR="004A0A81">
        <w:rPr>
          <w:rFonts w:ascii="TH SarabunIT๙" w:hAnsi="TH SarabunIT๙" w:cs="TH SarabunIT๙" w:hint="cs"/>
          <w:sz w:val="24"/>
          <w:szCs w:val="32"/>
          <w:cs/>
        </w:rPr>
        <w:t xml:space="preserve"> บาท (</w:t>
      </w:r>
      <w:r w:rsidR="00655D36" w:rsidRPr="00655D36">
        <w:rPr>
          <w:rFonts w:ascii="TH SarabunIT๙" w:hAnsi="TH SarabunIT๙" w:cs="TH SarabunIT๙"/>
          <w:sz w:val="24"/>
          <w:szCs w:val="32"/>
          <w:cs/>
        </w:rPr>
        <w:t>เจ็ดล้านสี่แสนสามหมื่นเจ็ดพันห้าร้อยเก้าสิบเอ็ดบาทยี่สิบสตางค์</w:t>
      </w:r>
      <w:r w:rsidR="004A0A81">
        <w:rPr>
          <w:rFonts w:ascii="TH SarabunIT๙" w:hAnsi="TH SarabunIT๙" w:cs="TH SarabunIT๙" w:hint="cs"/>
          <w:sz w:val="24"/>
          <w:szCs w:val="32"/>
          <w:cs/>
        </w:rPr>
        <w:t>)</w:t>
      </w:r>
      <w:r w:rsidR="00F24B01" w:rsidRPr="00F23F8C">
        <w:rPr>
          <w:rFonts w:ascii="TH SarabunIT๙" w:hAnsi="TH SarabunIT๙" w:cs="TH SarabunIT๙" w:hint="cs"/>
          <w:sz w:val="24"/>
          <w:szCs w:val="32"/>
          <w:cs/>
        </w:rPr>
        <w:t xml:space="preserve"> โดยผลการเบิกจ่าย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>งบดำเนินงาน</w:t>
      </w:r>
      <w:r w:rsidR="00211B14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655D36">
        <w:rPr>
          <w:rFonts w:ascii="TH SarabunIT๙" w:hAnsi="TH SarabunIT๙" w:cs="TH SarabunIT๙" w:hint="cs"/>
          <w:sz w:val="24"/>
          <w:szCs w:val="32"/>
          <w:cs/>
        </w:rPr>
        <w:t>คิดเป็นร้อยละ 32.09</w:t>
      </w:r>
      <w:r w:rsidR="00655D36" w:rsidRPr="00F23F8C">
        <w:rPr>
          <w:rFonts w:ascii="TH SarabunIT๙" w:hAnsi="TH SarabunIT๙" w:cs="TH SarabunIT๙" w:hint="cs"/>
          <w:sz w:val="24"/>
          <w:szCs w:val="32"/>
          <w:cs/>
        </w:rPr>
        <w:t xml:space="preserve"> เมื่อเทียบกับ</w:t>
      </w:r>
      <w:r w:rsidR="00AD2737">
        <w:rPr>
          <w:rFonts w:ascii="TH SarabunIT๙" w:hAnsi="TH SarabunIT๙" w:cs="TH SarabunIT๙" w:hint="cs"/>
          <w:sz w:val="32"/>
          <w:szCs w:val="32"/>
          <w:cs/>
        </w:rPr>
        <w:t>งบดำเนินงาน</w:t>
      </w:r>
      <w:r w:rsidR="00655D36" w:rsidRPr="00211B14">
        <w:rPr>
          <w:rFonts w:ascii="TH SarabunIT๙" w:hAnsi="TH SarabunIT๙" w:cs="TH SarabunIT๙" w:hint="cs"/>
          <w:sz w:val="32"/>
          <w:szCs w:val="32"/>
          <w:cs/>
        </w:rPr>
        <w:t>สุทธิในระบบบริหารการเงินการคลังภาครัฐ</w:t>
      </w:r>
      <w:r w:rsidR="00211B14" w:rsidRPr="00211B14">
        <w:rPr>
          <w:rFonts w:ascii="TH SarabunIT๙" w:hAnsi="TH SarabunIT๙" w:cs="TH SarabunIT๙" w:hint="cs"/>
          <w:sz w:val="32"/>
          <w:szCs w:val="32"/>
          <w:cs/>
        </w:rPr>
        <w:t>แบบอิเล็กทรอนิกส์</w:t>
      </w:r>
      <w:r w:rsidR="00655D36" w:rsidRPr="00211B14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655D36" w:rsidRPr="00211B14">
        <w:rPr>
          <w:rFonts w:ascii="TH SarabunIT๙" w:hAnsi="TH SarabunIT๙" w:cs="TH SarabunIT๙"/>
          <w:sz w:val="32"/>
          <w:szCs w:val="32"/>
        </w:rPr>
        <w:t>GFMIS</w:t>
      </w:r>
      <w:r w:rsidR="00655D36" w:rsidRPr="00211B14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211B14" w:rsidRPr="00211B14">
        <w:rPr>
          <w:rFonts w:ascii="TH SarabunIT๙" w:hAnsi="TH SarabunIT๙" w:cs="TH SarabunIT๙" w:hint="cs"/>
          <w:sz w:val="24"/>
          <w:szCs w:val="32"/>
          <w:cs/>
        </w:rPr>
        <w:t>และผลการใช้จ่ายงบดำเนินงานคิดเป็นร้อยละ 53.88 เมื่อเทียบกับ</w:t>
      </w:r>
      <w:r w:rsidR="00211B14" w:rsidRPr="00211B14">
        <w:rPr>
          <w:rFonts w:ascii="TH SarabunIT๙" w:hAnsi="TH SarabunIT๙" w:cs="TH SarabunIT๙" w:hint="cs"/>
          <w:sz w:val="32"/>
          <w:szCs w:val="32"/>
          <w:cs/>
        </w:rPr>
        <w:t>งบดำเนินงานสุทธิในระบบบริหารการเงินการคลังภาครัฐแบบอิเล็กทรอนิกส์ (</w:t>
      </w:r>
      <w:r w:rsidR="00211B14" w:rsidRPr="00211B14">
        <w:rPr>
          <w:rFonts w:ascii="TH SarabunIT๙" w:hAnsi="TH SarabunIT๙" w:cs="TH SarabunIT๙"/>
          <w:sz w:val="32"/>
          <w:szCs w:val="32"/>
        </w:rPr>
        <w:t>GFMIS</w:t>
      </w:r>
      <w:r w:rsidR="00211B14" w:rsidRPr="00211B14">
        <w:rPr>
          <w:rFonts w:ascii="TH SarabunIT๙" w:hAnsi="TH SarabunIT๙" w:cs="TH SarabunIT๙"/>
          <w:sz w:val="32"/>
          <w:szCs w:val="32"/>
          <w:cs/>
        </w:rPr>
        <w:t>)</w:t>
      </w:r>
    </w:p>
    <w:p w14:paraId="57F91125" w14:textId="77777777" w:rsidR="0007410D" w:rsidRDefault="0029605F" w:rsidP="0029605F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ข้อตรวจพบ </w:t>
      </w:r>
    </w:p>
    <w:p w14:paraId="22FD4DC4" w14:textId="1A7F30CA" w:rsidR="0029605F" w:rsidRPr="0007410D" w:rsidRDefault="00021284" w:rsidP="0007410D">
      <w:pPr>
        <w:pStyle w:val="a3"/>
        <w:numPr>
          <w:ilvl w:val="0"/>
          <w:numId w:val="8"/>
        </w:numPr>
        <w:tabs>
          <w:tab w:val="left" w:pos="990"/>
        </w:tabs>
        <w:spacing w:after="0" w:line="240" w:lineRule="auto"/>
        <w:ind w:left="0" w:firstLine="720"/>
        <w:jc w:val="thaiDistribute"/>
        <w:rPr>
          <w:rFonts w:ascii="TH SarabunIT๙" w:hAnsi="TH SarabunIT๙" w:cs="TH SarabunIT๙"/>
          <w:sz w:val="24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ตัวเลขงบประมาณคงเหลือของงบดำเนินงาน</w:t>
      </w:r>
      <w:r w:rsidRPr="00CA1976">
        <w:rPr>
          <w:rFonts w:ascii="TH SarabunIT๙" w:hAnsi="TH SarabunIT๙" w:cs="TH SarabunIT๙" w:hint="cs"/>
          <w:sz w:val="32"/>
          <w:szCs w:val="32"/>
          <w:cs/>
        </w:rPr>
        <w:t>ในระบบบริหารการเงินการคลังภาครัฐแบบอิเล็กทรอนิกส์ (</w:t>
      </w:r>
      <w:r w:rsidRPr="00CA1976">
        <w:rPr>
          <w:rFonts w:ascii="TH SarabunIT๙" w:hAnsi="TH SarabunIT๙" w:cs="TH SarabunIT๙"/>
          <w:sz w:val="32"/>
          <w:szCs w:val="32"/>
        </w:rPr>
        <w:t>GFMIS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>
        <w:rPr>
          <w:rFonts w:ascii="TH SarabunIT๙" w:hAnsi="TH SarabunIT๙" w:cs="TH SarabunIT๙" w:hint="cs"/>
          <w:sz w:val="24"/>
          <w:szCs w:val="32"/>
          <w:cs/>
        </w:rPr>
        <w:t>สำหรับใช้ใน</w:t>
      </w:r>
      <w:r w:rsidR="0029605F" w:rsidRPr="0007410D">
        <w:rPr>
          <w:rFonts w:ascii="TH SarabunIT๙" w:hAnsi="TH SarabunIT๙" w:cs="TH SarabunIT๙" w:hint="cs"/>
          <w:sz w:val="24"/>
          <w:szCs w:val="32"/>
          <w:cs/>
        </w:rPr>
        <w:t xml:space="preserve">การดำเนินงานตามแผนงานที่กำหนดไว้ในช่วงในไตรมาสที่ 2 (มกราคม </w:t>
      </w:r>
      <w:r w:rsidR="0029605F" w:rsidRPr="0007410D">
        <w:rPr>
          <w:rFonts w:ascii="TH SarabunIT๙" w:hAnsi="TH SarabunIT๙" w:cs="TH SarabunIT๙"/>
          <w:sz w:val="24"/>
          <w:szCs w:val="32"/>
          <w:cs/>
        </w:rPr>
        <w:t>–</w:t>
      </w:r>
      <w:r w:rsidR="0029605F" w:rsidRPr="0007410D">
        <w:rPr>
          <w:rFonts w:ascii="TH SarabunIT๙" w:hAnsi="TH SarabunIT๙" w:cs="TH SarabunIT๙" w:hint="cs"/>
          <w:sz w:val="24"/>
          <w:szCs w:val="32"/>
          <w:cs/>
        </w:rPr>
        <w:t xml:space="preserve"> มีนาคม 2565) บางส่วนอยู่ระหว่าง</w:t>
      </w:r>
      <w:r>
        <w:rPr>
          <w:rFonts w:ascii="TH SarabunIT๙" w:hAnsi="TH SarabunIT๙" w:cs="TH SarabunIT๙" w:hint="cs"/>
          <w:sz w:val="24"/>
          <w:szCs w:val="32"/>
          <w:cs/>
        </w:rPr>
        <w:t>รอการจัดสรรไปยังหน่วยงานในสังกัด และบางส่วนอยู่ระหว่างรอ</w:t>
      </w:r>
      <w:r w:rsidR="0029605F" w:rsidRPr="0007410D">
        <w:rPr>
          <w:rFonts w:ascii="TH SarabunIT๙" w:hAnsi="TH SarabunIT๙" w:cs="TH SarabunIT๙" w:hint="cs"/>
          <w:sz w:val="24"/>
          <w:szCs w:val="32"/>
          <w:cs/>
        </w:rPr>
        <w:t>การเบิกจ่ายซึ่งเป็นค่าใช้จ่ายประจำที่เกิดขึ้นในทุกเดือน เช่น ค่าสาธารณูปโภค เป็นต้น</w:t>
      </w:r>
    </w:p>
    <w:p w14:paraId="01F8AE5E" w14:textId="77777777" w:rsidR="0029605F" w:rsidRPr="00B71CE4" w:rsidRDefault="0029605F" w:rsidP="00211B14">
      <w:pPr>
        <w:spacing w:after="0" w:line="240" w:lineRule="auto"/>
        <w:jc w:val="thaiDistribute"/>
        <w:rPr>
          <w:rFonts w:ascii="TH SarabunIT๙" w:hAnsi="TH SarabunIT๙" w:cs="TH SarabunIT๙"/>
          <w:sz w:val="24"/>
          <w:szCs w:val="24"/>
          <w:cs/>
        </w:rPr>
        <w:sectPr w:rsidR="0029605F" w:rsidRPr="00B71CE4" w:rsidSect="006C48E5">
          <w:pgSz w:w="16838" w:h="11906" w:orient="landscape" w:code="9"/>
          <w:pgMar w:top="2160" w:right="2160" w:bottom="1440" w:left="1440" w:header="709" w:footer="709" w:gutter="0"/>
          <w:cols w:space="708"/>
          <w:docGrid w:linePitch="299"/>
        </w:sectPr>
      </w:pPr>
    </w:p>
    <w:p w14:paraId="472367D9" w14:textId="2A134183" w:rsidR="00FC701A" w:rsidRPr="00F23F8C" w:rsidRDefault="00B07A0B" w:rsidP="00406E7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6</w:t>
      </w:r>
      <w:r w:rsidR="00406E7E">
        <w:rPr>
          <w:rFonts w:ascii="TH SarabunIT๙" w:hAnsi="TH SarabunIT๙" w:cs="TH SarabunIT๙" w:hint="cs"/>
          <w:b/>
          <w:bCs/>
          <w:sz w:val="32"/>
          <w:szCs w:val="32"/>
          <w:cs/>
        </w:rPr>
        <w:t>.4</w:t>
      </w:r>
      <w:r w:rsidR="00865CB9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5514F8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ผลการใช้</w:t>
      </w:r>
      <w:r w:rsidR="00FC701A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จ่ายงบเงินอุดหนุนของส</w:t>
      </w:r>
      <w:r w:rsidR="003A2C9C">
        <w:rPr>
          <w:rFonts w:ascii="TH SarabunIT๙" w:hAnsi="TH SarabunIT๙" w:cs="TH SarabunIT๙" w:hint="cs"/>
          <w:b/>
          <w:bCs/>
          <w:sz w:val="32"/>
          <w:szCs w:val="32"/>
          <w:cs/>
        </w:rPr>
        <w:t>ำนักงานอธิการบดี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ประจำปีงบประมาณ พ.ศ. 2564</w:t>
      </w:r>
      <w:r w:rsidR="00FC701A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406E7E" w:rsidRPr="00F23F8C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="00406E7E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ไตรมาสที่ 1)</w:t>
      </w:r>
    </w:p>
    <w:p w14:paraId="3453C746" w14:textId="77777777" w:rsidR="00FE6EBC" w:rsidRPr="00F23F8C" w:rsidRDefault="00FE6EBC" w:rsidP="00FC701A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66453C4F" w14:textId="2A8DE053" w:rsidR="00FE6EBC" w:rsidRPr="00060C98" w:rsidRDefault="00FE6EBC" w:rsidP="00406E7E">
      <w:pPr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ตารางที่ </w:t>
      </w:r>
      <w:r w:rsidR="00406E7E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5514F8">
        <w:rPr>
          <w:rFonts w:ascii="TH SarabunIT๙" w:hAnsi="TH SarabunIT๙" w:cs="TH SarabunIT๙" w:hint="cs"/>
          <w:sz w:val="32"/>
          <w:szCs w:val="32"/>
          <w:cs/>
        </w:rPr>
        <w:t>ผลการใช้</w:t>
      </w:r>
      <w:r w:rsidRPr="00F23F8C">
        <w:rPr>
          <w:rFonts w:ascii="TH SarabunIT๙" w:hAnsi="TH SarabunIT๙" w:cs="TH SarabunIT๙" w:hint="cs"/>
          <w:sz w:val="32"/>
          <w:szCs w:val="32"/>
          <w:cs/>
        </w:rPr>
        <w:t>จ่ายงบเงินอุดหนุนของ</w:t>
      </w:r>
      <w:r w:rsidR="003A2C9C">
        <w:rPr>
          <w:rFonts w:ascii="TH SarabunIT๙" w:hAnsi="TH SarabunIT๙" w:cs="TH SarabunIT๙" w:hint="cs"/>
          <w:sz w:val="32"/>
          <w:szCs w:val="32"/>
          <w:cs/>
        </w:rPr>
        <w:t>สำนักงานอธิการบดี</w:t>
      </w:r>
      <w:r w:rsidR="00B07A0B">
        <w:rPr>
          <w:rFonts w:ascii="TH SarabunIT๙" w:hAnsi="TH SarabunIT๙" w:cs="TH SarabunIT๙" w:hint="cs"/>
          <w:sz w:val="32"/>
          <w:szCs w:val="32"/>
          <w:cs/>
        </w:rPr>
        <w:t xml:space="preserve"> ประจำปีงบประมาณ พ.ศ. 2564</w:t>
      </w:r>
      <w:r w:rsidR="00406E7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06E7E" w:rsidRPr="00406E7E">
        <w:rPr>
          <w:rFonts w:ascii="TH SarabunIT๙" w:hAnsi="TH SarabunIT๙" w:cs="TH SarabunIT๙"/>
          <w:sz w:val="32"/>
          <w:szCs w:val="32"/>
          <w:cs/>
        </w:rPr>
        <w:t>(</w:t>
      </w:r>
      <w:r w:rsidR="00406E7E" w:rsidRPr="00406E7E">
        <w:rPr>
          <w:rFonts w:ascii="TH SarabunIT๙" w:hAnsi="TH SarabunIT๙" w:cs="TH SarabunIT๙" w:hint="cs"/>
          <w:sz w:val="32"/>
          <w:szCs w:val="32"/>
          <w:cs/>
        </w:rPr>
        <w:t>ไตรมาสที่ 1)</w:t>
      </w:r>
    </w:p>
    <w:p w14:paraId="185CD812" w14:textId="0BBBC049" w:rsidR="00060C98" w:rsidRDefault="00D07CDC">
      <w:pPr>
        <w:rPr>
          <w:rFonts w:ascii="TH SarabunIT๙" w:hAnsi="TH SarabunIT๙" w:cs="TH SarabunIT๙"/>
          <w:sz w:val="24"/>
          <w:szCs w:val="24"/>
        </w:rPr>
      </w:pPr>
      <w:r>
        <w:rPr>
          <w:rFonts w:ascii="TH SarabunIT๙" w:hAnsi="TH SarabunIT๙" w:cs="TH SarabunIT๙"/>
          <w:noProof/>
          <w:sz w:val="24"/>
          <w:szCs w:val="24"/>
          <w:cs/>
        </w:rPr>
        <w:drawing>
          <wp:inline distT="0" distB="0" distL="0" distR="0" wp14:anchorId="66A9B649" wp14:editId="71222ED0">
            <wp:extent cx="8397875" cy="1402715"/>
            <wp:effectExtent l="19050" t="19050" r="22225" b="26035"/>
            <wp:docPr id="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7875" cy="14027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C96C775" w14:textId="2BAF43E0" w:rsidR="00027325" w:rsidRPr="00F23F8C" w:rsidRDefault="00027325" w:rsidP="00027325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สรุป </w:t>
      </w:r>
      <w:r w:rsidR="00406E7E">
        <w:rPr>
          <w:rFonts w:ascii="TH SarabunIT๙" w:hAnsi="TH SarabunIT๙" w:cs="TH SarabunIT๙" w:hint="cs"/>
          <w:b/>
          <w:bCs/>
          <w:sz w:val="24"/>
          <w:szCs w:val="32"/>
          <w:cs/>
        </w:rPr>
        <w:t>และ</w:t>
      </w:r>
      <w:r w:rsidRPr="00F23F8C">
        <w:rPr>
          <w:rFonts w:ascii="TH SarabunIT๙" w:hAnsi="TH SarabunIT๙" w:cs="TH SarabunIT๙" w:hint="cs"/>
          <w:b/>
          <w:bCs/>
          <w:sz w:val="24"/>
          <w:szCs w:val="32"/>
          <w:cs/>
        </w:rPr>
        <w:t>ว</w:t>
      </w:r>
      <w:r w:rsidR="00406E7E">
        <w:rPr>
          <w:rFonts w:ascii="TH SarabunIT๙" w:hAnsi="TH SarabunIT๙" w:cs="TH SarabunIT๙" w:hint="cs"/>
          <w:b/>
          <w:bCs/>
          <w:sz w:val="24"/>
          <w:szCs w:val="32"/>
          <w:cs/>
        </w:rPr>
        <w:t>ิเคราะห์ผลการใช้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จ่ายงบเงินอุดหนุน</w:t>
      </w:r>
      <w:r w:rsidR="003A2C9C">
        <w:rPr>
          <w:rFonts w:ascii="TH SarabunIT๙" w:hAnsi="TH SarabunIT๙" w:cs="TH SarabunIT๙" w:hint="cs"/>
          <w:b/>
          <w:bCs/>
          <w:sz w:val="24"/>
          <w:szCs w:val="32"/>
          <w:cs/>
        </w:rPr>
        <w:t>ของสำนักงานอธิการบดี</w:t>
      </w:r>
    </w:p>
    <w:p w14:paraId="38EE2CC0" w14:textId="2121A48D" w:rsidR="005C7E92" w:rsidRDefault="005C7E92" w:rsidP="005C7E92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จากตารางที่ 6 ข้อมูลจากระบบบริหารการเงินการคลังภาครัฐแบบอิเล็กทรอนิกส์ </w:t>
      </w:r>
      <w:r w:rsidRPr="00B5142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5142F">
        <w:rPr>
          <w:rFonts w:ascii="TH SarabunIT๙" w:hAnsi="TH SarabunIT๙" w:cs="TH SarabunIT๙"/>
          <w:sz w:val="32"/>
          <w:szCs w:val="32"/>
        </w:rPr>
        <w:t>GFMIS</w:t>
      </w:r>
      <w:r w:rsidRPr="00B5142F">
        <w:rPr>
          <w:rFonts w:ascii="TH SarabunIT๙" w:hAnsi="TH SarabunIT๙" w:cs="TH SarabunIT๙"/>
          <w:sz w:val="32"/>
          <w:szCs w:val="32"/>
          <w:cs/>
        </w:rPr>
        <w:t>)</w:t>
      </w:r>
      <w:r w:rsidRPr="00F23F8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23F8C">
        <w:rPr>
          <w:rFonts w:ascii="TH SarabunIT๙" w:hAnsi="TH SarabunIT๙" w:cs="TH SarabunIT๙" w:hint="cs"/>
          <w:sz w:val="24"/>
          <w:szCs w:val="32"/>
          <w:cs/>
        </w:rPr>
        <w:t xml:space="preserve">ณ วันที่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31 ธันวาคม 2564 </w:t>
      </w:r>
      <w:r w:rsidRPr="00F23F8C">
        <w:rPr>
          <w:rFonts w:ascii="TH SarabunIT๙" w:hAnsi="TH SarabunIT๙" w:cs="TH SarabunIT๙" w:hint="cs"/>
          <w:sz w:val="24"/>
          <w:szCs w:val="32"/>
          <w:cs/>
        </w:rPr>
        <w:t xml:space="preserve">พบว่า </w:t>
      </w:r>
      <w:r>
        <w:rPr>
          <w:rFonts w:ascii="TH SarabunIT๙" w:hAnsi="TH SarabunIT๙" w:cs="TH SarabunIT๙" w:hint="cs"/>
          <w:sz w:val="24"/>
          <w:szCs w:val="32"/>
          <w:cs/>
        </w:rPr>
        <w:t>สำนักงานอธิการบดี</w:t>
      </w:r>
      <w:r w:rsidR="00D07CDC">
        <w:rPr>
          <w:rFonts w:ascii="TH SarabunIT๙" w:hAnsi="TH SarabunIT๙" w:cs="TH SarabunIT๙" w:hint="cs"/>
          <w:sz w:val="24"/>
          <w:szCs w:val="32"/>
          <w:cs/>
        </w:rPr>
        <w:t xml:space="preserve">      </w:t>
      </w:r>
      <w:r w:rsidRPr="00D07CDC">
        <w:rPr>
          <w:rFonts w:ascii="TH SarabunIT๙" w:hAnsi="TH SarabunIT๙" w:cs="TH SarabunIT๙" w:hint="cs"/>
          <w:sz w:val="24"/>
          <w:szCs w:val="32"/>
          <w:cs/>
        </w:rPr>
        <w:t>มีงบ</w:t>
      </w:r>
      <w:r w:rsidR="00E673CA" w:rsidRPr="00D07CDC">
        <w:rPr>
          <w:rFonts w:ascii="TH SarabunIT๙" w:hAnsi="TH SarabunIT๙" w:cs="TH SarabunIT๙" w:hint="cs"/>
          <w:sz w:val="24"/>
          <w:szCs w:val="32"/>
          <w:cs/>
        </w:rPr>
        <w:t>เงิน</w:t>
      </w:r>
      <w:r w:rsidRPr="00D07CDC">
        <w:rPr>
          <w:rFonts w:ascii="TH SarabunIT๙" w:hAnsi="TH SarabunIT๙" w:cs="TH SarabunIT๙" w:hint="cs"/>
          <w:sz w:val="24"/>
          <w:szCs w:val="32"/>
          <w:cs/>
        </w:rPr>
        <w:t xml:space="preserve">อุดหนุนสุทธิ จำนวน </w:t>
      </w:r>
      <w:r w:rsidRPr="00D07CDC">
        <w:rPr>
          <w:rFonts w:ascii="TH SarabunIT๙" w:hAnsi="TH SarabunIT๙" w:cs="TH SarabunIT๙"/>
          <w:sz w:val="24"/>
          <w:szCs w:val="32"/>
          <w:cs/>
        </w:rPr>
        <w:t>5</w:t>
      </w:r>
      <w:r w:rsidRPr="00D07CDC">
        <w:rPr>
          <w:rFonts w:ascii="TH SarabunIT๙" w:hAnsi="TH SarabunIT๙" w:cs="TH SarabunIT๙" w:hint="cs"/>
          <w:sz w:val="24"/>
          <w:szCs w:val="32"/>
          <w:cs/>
        </w:rPr>
        <w:t>,</w:t>
      </w:r>
      <w:r w:rsidRPr="00D07CDC">
        <w:rPr>
          <w:rFonts w:ascii="TH SarabunIT๙" w:hAnsi="TH SarabunIT๙" w:cs="TH SarabunIT๙"/>
          <w:sz w:val="24"/>
          <w:szCs w:val="32"/>
          <w:cs/>
        </w:rPr>
        <w:t>971</w:t>
      </w:r>
      <w:r w:rsidRPr="00D07CDC">
        <w:rPr>
          <w:rFonts w:ascii="TH SarabunIT๙" w:hAnsi="TH SarabunIT๙" w:cs="TH SarabunIT๙" w:hint="cs"/>
          <w:sz w:val="24"/>
          <w:szCs w:val="32"/>
          <w:cs/>
        </w:rPr>
        <w:t>,</w:t>
      </w:r>
      <w:r w:rsidRPr="00D07CDC">
        <w:rPr>
          <w:rFonts w:ascii="TH SarabunIT๙" w:hAnsi="TH SarabunIT๙" w:cs="TH SarabunIT๙"/>
          <w:sz w:val="24"/>
          <w:szCs w:val="32"/>
          <w:cs/>
        </w:rPr>
        <w:t>155</w:t>
      </w:r>
      <w:r w:rsidRPr="00D07CDC">
        <w:rPr>
          <w:rFonts w:ascii="TH SarabunIT๙" w:hAnsi="TH SarabunIT๙" w:cs="TH SarabunIT๙" w:hint="cs"/>
          <w:sz w:val="24"/>
          <w:szCs w:val="32"/>
          <w:cs/>
        </w:rPr>
        <w:t xml:space="preserve"> บาท (</w:t>
      </w:r>
      <w:r w:rsidRPr="00D07CDC">
        <w:rPr>
          <w:rFonts w:ascii="TH SarabunIT๙" w:hAnsi="TH SarabunIT๙" w:cs="TH SarabunIT๙"/>
          <w:sz w:val="24"/>
          <w:szCs w:val="32"/>
          <w:cs/>
        </w:rPr>
        <w:t>ห้าล้านเก้าแสนเจ็ดหมื่นหนึ่งพันหนึ่งร้อยห้าสิบห้าบาทถ้วน</w:t>
      </w:r>
      <w:r w:rsidRPr="00D07CDC">
        <w:rPr>
          <w:rFonts w:ascii="TH SarabunIT๙" w:hAnsi="TH SarabunIT๙" w:cs="TH SarabunIT๙" w:hint="cs"/>
          <w:sz w:val="24"/>
          <w:szCs w:val="32"/>
          <w:cs/>
        </w:rPr>
        <w:t xml:space="preserve">) มียอดเบิกจ่ายและยอดการใช้จ่ายสะสม จำนวน </w:t>
      </w:r>
      <w:r w:rsidRPr="00D07CDC">
        <w:rPr>
          <w:rFonts w:ascii="TH SarabunIT๙" w:hAnsi="TH SarabunIT๙" w:cs="TH SarabunIT๙"/>
          <w:sz w:val="24"/>
          <w:szCs w:val="32"/>
          <w:cs/>
        </w:rPr>
        <w:t>421</w:t>
      </w:r>
      <w:r w:rsidRPr="00D07CDC">
        <w:rPr>
          <w:rFonts w:ascii="TH SarabunIT๙" w:hAnsi="TH SarabunIT๙" w:cs="TH SarabunIT๙" w:hint="cs"/>
          <w:sz w:val="24"/>
          <w:szCs w:val="32"/>
          <w:cs/>
        </w:rPr>
        <w:t>,</w:t>
      </w:r>
      <w:r w:rsidRPr="00D07CDC">
        <w:rPr>
          <w:rFonts w:ascii="TH SarabunIT๙" w:hAnsi="TH SarabunIT๙" w:cs="TH SarabunIT๙"/>
          <w:sz w:val="24"/>
          <w:szCs w:val="32"/>
          <w:cs/>
        </w:rPr>
        <w:t>140</w:t>
      </w:r>
      <w:r w:rsidRPr="00D07CDC">
        <w:rPr>
          <w:rFonts w:ascii="TH SarabunIT๙" w:hAnsi="TH SarabunIT๙" w:cs="TH SarabunIT๙" w:hint="cs"/>
          <w:sz w:val="24"/>
          <w:szCs w:val="32"/>
          <w:cs/>
        </w:rPr>
        <w:t xml:space="preserve"> บาท</w:t>
      </w:r>
      <w:r w:rsidR="00D07CDC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Pr="00F23F8C">
        <w:rPr>
          <w:rFonts w:ascii="TH SarabunIT๙" w:hAnsi="TH SarabunIT๙" w:cs="TH SarabunIT๙" w:hint="cs"/>
          <w:sz w:val="24"/>
          <w:szCs w:val="32"/>
          <w:cs/>
        </w:rPr>
        <w:t>(</w:t>
      </w:r>
      <w:r w:rsidRPr="005C7E92">
        <w:rPr>
          <w:rFonts w:ascii="TH SarabunIT๙" w:hAnsi="TH SarabunIT๙" w:cs="TH SarabunIT๙"/>
          <w:sz w:val="24"/>
          <w:szCs w:val="32"/>
          <w:cs/>
        </w:rPr>
        <w:t>สี่แสนสองหมื่นหนึ่งพันหนึ่งร้อยสี่สิบบาทถ้วน</w:t>
      </w:r>
      <w:r w:rsidRPr="00F23F8C">
        <w:rPr>
          <w:rFonts w:ascii="TH SarabunIT๙" w:hAnsi="TH SarabunIT๙" w:cs="TH SarabunIT๙" w:hint="cs"/>
          <w:sz w:val="24"/>
          <w:szCs w:val="32"/>
          <w:cs/>
        </w:rPr>
        <w:t>)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 มีงบประมาณคงเหลือ</w:t>
      </w:r>
      <w:r w:rsidR="00D07CDC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จำนวน </w:t>
      </w:r>
      <w:r w:rsidR="00E673CA" w:rsidRPr="00E673CA">
        <w:rPr>
          <w:rFonts w:ascii="TH SarabunIT๙" w:hAnsi="TH SarabunIT๙" w:cs="TH SarabunIT๙"/>
          <w:sz w:val="24"/>
          <w:szCs w:val="32"/>
          <w:cs/>
        </w:rPr>
        <w:t>5</w:t>
      </w:r>
      <w:r w:rsidR="00E673CA">
        <w:rPr>
          <w:rFonts w:ascii="TH SarabunIT๙" w:hAnsi="TH SarabunIT๙" w:cs="TH SarabunIT๙" w:hint="cs"/>
          <w:sz w:val="24"/>
          <w:szCs w:val="32"/>
          <w:cs/>
        </w:rPr>
        <w:t>,</w:t>
      </w:r>
      <w:r w:rsidR="00E673CA" w:rsidRPr="00E673CA">
        <w:rPr>
          <w:rFonts w:ascii="TH SarabunIT๙" w:hAnsi="TH SarabunIT๙" w:cs="TH SarabunIT๙"/>
          <w:sz w:val="24"/>
          <w:szCs w:val="32"/>
          <w:cs/>
        </w:rPr>
        <w:t>550</w:t>
      </w:r>
      <w:r w:rsidR="00E673CA">
        <w:rPr>
          <w:rFonts w:ascii="TH SarabunIT๙" w:hAnsi="TH SarabunIT๙" w:cs="TH SarabunIT๙" w:hint="cs"/>
          <w:sz w:val="24"/>
          <w:szCs w:val="32"/>
          <w:cs/>
        </w:rPr>
        <w:t>,</w:t>
      </w:r>
      <w:r w:rsidR="00E673CA" w:rsidRPr="00E673CA">
        <w:rPr>
          <w:rFonts w:ascii="TH SarabunIT๙" w:hAnsi="TH SarabunIT๙" w:cs="TH SarabunIT๙"/>
          <w:sz w:val="24"/>
          <w:szCs w:val="32"/>
          <w:cs/>
        </w:rPr>
        <w:t>015</w:t>
      </w:r>
      <w:r w:rsidR="00E673CA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24"/>
          <w:szCs w:val="32"/>
          <w:cs/>
        </w:rPr>
        <w:t>บาท (</w:t>
      </w:r>
      <w:r w:rsidR="00E673CA" w:rsidRPr="00E673CA">
        <w:rPr>
          <w:rFonts w:ascii="TH SarabunIT๙" w:hAnsi="TH SarabunIT๙" w:cs="TH SarabunIT๙"/>
          <w:sz w:val="24"/>
          <w:szCs w:val="32"/>
          <w:cs/>
        </w:rPr>
        <w:t>ห้าล้านห้าแสนห้าหมื่นสิบห้าบาทถ้วน</w:t>
      </w:r>
      <w:r>
        <w:rPr>
          <w:rFonts w:ascii="TH SarabunIT๙" w:hAnsi="TH SarabunIT๙" w:cs="TH SarabunIT๙" w:hint="cs"/>
          <w:sz w:val="24"/>
          <w:szCs w:val="32"/>
          <w:cs/>
        </w:rPr>
        <w:t>)</w:t>
      </w:r>
      <w:r w:rsidRPr="00F23F8C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D07CDC">
        <w:rPr>
          <w:rFonts w:ascii="TH SarabunIT๙" w:hAnsi="TH SarabunIT๙" w:cs="TH SarabunIT๙" w:hint="cs"/>
          <w:sz w:val="24"/>
          <w:szCs w:val="32"/>
          <w:cs/>
        </w:rPr>
        <w:t xml:space="preserve">     </w:t>
      </w:r>
      <w:r w:rsidRPr="00D07CDC">
        <w:rPr>
          <w:rFonts w:ascii="TH SarabunIT๙" w:hAnsi="TH SarabunIT๙" w:cs="TH SarabunIT๙" w:hint="cs"/>
          <w:spacing w:val="-10"/>
          <w:sz w:val="24"/>
          <w:szCs w:val="32"/>
          <w:cs/>
        </w:rPr>
        <w:t>โดยผลการเบิกจ่าย</w:t>
      </w:r>
      <w:r w:rsidR="00E673CA" w:rsidRPr="00D07CDC">
        <w:rPr>
          <w:rFonts w:ascii="TH SarabunIT๙" w:hAnsi="TH SarabunIT๙" w:cs="TH SarabunIT๙" w:hint="cs"/>
          <w:spacing w:val="-10"/>
          <w:sz w:val="24"/>
          <w:szCs w:val="32"/>
          <w:cs/>
        </w:rPr>
        <w:t>และผลการใช้จ่าย</w:t>
      </w:r>
      <w:r w:rsidRPr="00D07CDC">
        <w:rPr>
          <w:rFonts w:ascii="TH SarabunIT๙" w:hAnsi="TH SarabunIT๙" w:cs="TH SarabunIT๙" w:hint="cs"/>
          <w:spacing w:val="-10"/>
          <w:sz w:val="24"/>
          <w:szCs w:val="32"/>
          <w:cs/>
        </w:rPr>
        <w:t>ง</w:t>
      </w:r>
      <w:r w:rsidR="00E673CA" w:rsidRPr="00D07CDC">
        <w:rPr>
          <w:rFonts w:ascii="TH SarabunIT๙" w:hAnsi="TH SarabunIT๙" w:cs="TH SarabunIT๙" w:hint="cs"/>
          <w:spacing w:val="-10"/>
          <w:sz w:val="24"/>
          <w:szCs w:val="32"/>
          <w:cs/>
        </w:rPr>
        <w:t>บเงินอุดหนุน</w:t>
      </w:r>
      <w:r w:rsidRPr="00D07CDC">
        <w:rPr>
          <w:rFonts w:ascii="TH SarabunIT๙" w:hAnsi="TH SarabunIT๙" w:cs="TH SarabunIT๙" w:hint="cs"/>
          <w:spacing w:val="-10"/>
          <w:sz w:val="24"/>
          <w:szCs w:val="32"/>
          <w:cs/>
        </w:rPr>
        <w:t xml:space="preserve"> </w:t>
      </w:r>
      <w:r w:rsidR="00E673CA" w:rsidRPr="00D07CDC">
        <w:rPr>
          <w:rFonts w:ascii="TH SarabunIT๙" w:hAnsi="TH SarabunIT๙" w:cs="TH SarabunIT๙" w:hint="cs"/>
          <w:spacing w:val="-10"/>
          <w:sz w:val="24"/>
          <w:szCs w:val="32"/>
          <w:cs/>
        </w:rPr>
        <w:t>คิดเป็นร้อยละ 7</w:t>
      </w:r>
      <w:r w:rsidRPr="00D07CDC">
        <w:rPr>
          <w:rFonts w:ascii="TH SarabunIT๙" w:hAnsi="TH SarabunIT๙" w:cs="TH SarabunIT๙" w:hint="cs"/>
          <w:spacing w:val="-10"/>
          <w:sz w:val="24"/>
          <w:szCs w:val="32"/>
          <w:cs/>
        </w:rPr>
        <w:t>.0</w:t>
      </w:r>
      <w:r w:rsidR="00E673CA" w:rsidRPr="00D07CDC">
        <w:rPr>
          <w:rFonts w:ascii="TH SarabunIT๙" w:hAnsi="TH SarabunIT๙" w:cs="TH SarabunIT๙" w:hint="cs"/>
          <w:spacing w:val="-10"/>
          <w:sz w:val="24"/>
          <w:szCs w:val="32"/>
          <w:cs/>
        </w:rPr>
        <w:t>5</w:t>
      </w:r>
      <w:r w:rsidRPr="00D07CDC">
        <w:rPr>
          <w:rFonts w:ascii="TH SarabunIT๙" w:hAnsi="TH SarabunIT๙" w:cs="TH SarabunIT๙" w:hint="cs"/>
          <w:spacing w:val="-10"/>
          <w:sz w:val="24"/>
          <w:szCs w:val="32"/>
          <w:cs/>
        </w:rPr>
        <w:t xml:space="preserve"> เมื่อเทียบกับ</w:t>
      </w:r>
      <w:r w:rsidR="00AD2737">
        <w:rPr>
          <w:rFonts w:ascii="TH SarabunIT๙" w:hAnsi="TH SarabunIT๙" w:cs="TH SarabunIT๙" w:hint="cs"/>
          <w:spacing w:val="-10"/>
          <w:sz w:val="32"/>
          <w:szCs w:val="32"/>
          <w:cs/>
        </w:rPr>
        <w:t>งบเงินอุดหนุน</w:t>
      </w:r>
      <w:r w:rsidRPr="00D07CDC">
        <w:rPr>
          <w:rFonts w:ascii="TH SarabunIT๙" w:hAnsi="TH SarabunIT๙" w:cs="TH SarabunIT๙" w:hint="cs"/>
          <w:spacing w:val="-10"/>
          <w:sz w:val="32"/>
          <w:szCs w:val="32"/>
          <w:cs/>
        </w:rPr>
        <w:t>สุทธิในระบบบริหารการเงินการคลังภาครัฐแบบอิเล็กทรอนิกส์ (</w:t>
      </w:r>
      <w:r w:rsidRPr="00D07CDC">
        <w:rPr>
          <w:rFonts w:ascii="TH SarabunIT๙" w:hAnsi="TH SarabunIT๙" w:cs="TH SarabunIT๙"/>
          <w:spacing w:val="-10"/>
          <w:sz w:val="32"/>
          <w:szCs w:val="32"/>
        </w:rPr>
        <w:t>GFMIS</w:t>
      </w:r>
      <w:r w:rsidRPr="00D07CDC">
        <w:rPr>
          <w:rFonts w:ascii="TH SarabunIT๙" w:hAnsi="TH SarabunIT๙" w:cs="TH SarabunIT๙"/>
          <w:spacing w:val="-10"/>
          <w:sz w:val="32"/>
          <w:szCs w:val="32"/>
          <w:cs/>
        </w:rPr>
        <w:t>)</w:t>
      </w:r>
      <w:r w:rsidRPr="00211B14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187EAE17" w14:textId="4F3DD01A" w:rsidR="00E673CA" w:rsidRDefault="00E673CA" w:rsidP="00E673CA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24"/>
          <w:szCs w:val="32"/>
          <w:cs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ข้อตรวจพบ ตัวเลขงบเงินอุดหนุนคงเหลือค่อนข้างสูง</w:t>
      </w:r>
      <w:r w:rsidR="00741FAB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24"/>
          <w:szCs w:val="32"/>
          <w:cs/>
        </w:rPr>
        <w:t>เนื่องจาก</w:t>
      </w:r>
      <w:r w:rsidR="00741FAB">
        <w:rPr>
          <w:rFonts w:ascii="TH SarabunIT๙" w:hAnsi="TH SarabunIT๙" w:cs="TH SarabunIT๙" w:hint="cs"/>
          <w:sz w:val="24"/>
          <w:szCs w:val="32"/>
          <w:cs/>
        </w:rPr>
        <w:t>เหตุผลดังต่อไปนี้</w:t>
      </w:r>
    </w:p>
    <w:p w14:paraId="7C5E1BEB" w14:textId="1C261823" w:rsidR="00741FAB" w:rsidRDefault="00E673CA" w:rsidP="00741FAB">
      <w:pPr>
        <w:pStyle w:val="a3"/>
        <w:numPr>
          <w:ilvl w:val="0"/>
          <w:numId w:val="36"/>
        </w:numPr>
        <w:tabs>
          <w:tab w:val="left" w:pos="990"/>
        </w:tabs>
        <w:spacing w:after="0" w:line="240" w:lineRule="auto"/>
        <w:ind w:left="0" w:firstLine="720"/>
        <w:jc w:val="thaiDistribute"/>
        <w:rPr>
          <w:rFonts w:ascii="TH SarabunIT๙" w:hAnsi="TH SarabunIT๙" w:cs="TH SarabunIT๙"/>
          <w:spacing w:val="-8"/>
          <w:sz w:val="24"/>
          <w:szCs w:val="32"/>
        </w:rPr>
      </w:pPr>
      <w:r w:rsidRPr="00741FAB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ผู้รับชอบโครงการอยู่ระหว่างดำเนินกิจกรรมตามแผนงานที่กำหนดไว้ในช่วงไตรมาสที่ 2 </w:t>
      </w:r>
      <w:r w:rsidR="00741FAB" w:rsidRPr="00741FAB">
        <w:rPr>
          <w:rFonts w:ascii="TH SarabunIT๙" w:hAnsi="TH SarabunIT๙" w:cs="TH SarabunIT๙" w:hint="cs"/>
          <w:spacing w:val="-8"/>
          <w:sz w:val="24"/>
          <w:szCs w:val="32"/>
          <w:cs/>
        </w:rPr>
        <w:t>เช่น โครงการประกวดศิลปกรรมเด็กและเยาวชนแห่งชาติ</w:t>
      </w:r>
      <w:r w:rsidR="00741FAB" w:rsidRPr="00741FAB">
        <w:rPr>
          <w:rFonts w:ascii="TH SarabunIT๙" w:hAnsi="TH SarabunIT๙" w:cs="TH SarabunIT๙"/>
          <w:spacing w:val="-8"/>
          <w:sz w:val="24"/>
          <w:szCs w:val="24"/>
          <w:cs/>
        </w:rPr>
        <w:t xml:space="preserve"> </w:t>
      </w:r>
      <w:r w:rsidR="00741FAB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ที่จะเริ่มทำการประชาสัมพันธ์ในช่วงเดือน กุมภาพันธ์ 2565 </w:t>
      </w:r>
      <w:r w:rsidR="00741FAB" w:rsidRPr="00741FAB">
        <w:rPr>
          <w:rFonts w:ascii="TH SarabunIT๙" w:hAnsi="TH SarabunIT๙" w:cs="TH SarabunIT๙" w:hint="cs"/>
          <w:spacing w:val="-8"/>
          <w:sz w:val="24"/>
          <w:szCs w:val="32"/>
          <w:cs/>
        </w:rPr>
        <w:t>เป็นต้น</w:t>
      </w:r>
    </w:p>
    <w:p w14:paraId="3566766C" w14:textId="5724A65A" w:rsidR="00741FAB" w:rsidRPr="00741FAB" w:rsidRDefault="00E673CA" w:rsidP="00741FAB">
      <w:pPr>
        <w:pStyle w:val="a3"/>
        <w:numPr>
          <w:ilvl w:val="0"/>
          <w:numId w:val="36"/>
        </w:numPr>
        <w:tabs>
          <w:tab w:val="left" w:pos="990"/>
        </w:tabs>
        <w:spacing w:after="0" w:line="240" w:lineRule="auto"/>
        <w:ind w:left="0" w:firstLine="720"/>
        <w:jc w:val="thaiDistribute"/>
        <w:rPr>
          <w:rFonts w:ascii="TH SarabunIT๙" w:hAnsi="TH SarabunIT๙" w:cs="TH SarabunIT๙"/>
          <w:spacing w:val="-8"/>
          <w:sz w:val="24"/>
          <w:szCs w:val="32"/>
        </w:rPr>
      </w:pPr>
      <w:r w:rsidRPr="00741FAB">
        <w:rPr>
          <w:rFonts w:ascii="TH SarabunIT๙" w:hAnsi="TH SarabunIT๙" w:cs="TH SarabunIT๙" w:hint="cs"/>
          <w:sz w:val="24"/>
          <w:szCs w:val="32"/>
          <w:cs/>
        </w:rPr>
        <w:t>บางกิจกรรม</w:t>
      </w:r>
      <w:r w:rsidR="00741FAB" w:rsidRPr="00741FAB">
        <w:rPr>
          <w:rFonts w:ascii="TH SarabunIT๙" w:hAnsi="TH SarabunIT๙" w:cs="TH SarabunIT๙" w:hint="cs"/>
          <w:sz w:val="24"/>
          <w:szCs w:val="32"/>
          <w:cs/>
        </w:rPr>
        <w:t>ผู้รับผิดชอบโครงการ</w:t>
      </w:r>
      <w:r w:rsidRPr="00741FAB">
        <w:rPr>
          <w:rFonts w:ascii="TH SarabunIT๙" w:hAnsi="TH SarabunIT๙" w:cs="TH SarabunIT๙" w:hint="cs"/>
          <w:sz w:val="24"/>
          <w:szCs w:val="32"/>
          <w:cs/>
        </w:rPr>
        <w:t>รอการตัดโอนเงินไปให้หน่วยงานในสังกัด</w:t>
      </w:r>
      <w:r w:rsidR="002B584B">
        <w:rPr>
          <w:rFonts w:ascii="TH SarabunIT๙" w:hAnsi="TH SarabunIT๙" w:cs="TH SarabunIT๙" w:hint="cs"/>
          <w:sz w:val="24"/>
          <w:szCs w:val="32"/>
          <w:cs/>
        </w:rPr>
        <w:t>ซึ่งจะดำเนินการ</w:t>
      </w:r>
      <w:r w:rsidRPr="00741FAB">
        <w:rPr>
          <w:rFonts w:ascii="TH SarabunIT๙" w:hAnsi="TH SarabunIT๙" w:cs="TH SarabunIT๙" w:hint="cs"/>
          <w:sz w:val="24"/>
          <w:szCs w:val="32"/>
          <w:cs/>
        </w:rPr>
        <w:t>ในช่วงภาคการศึกษาที่ 1</w:t>
      </w:r>
      <w:r w:rsidR="002B584B">
        <w:rPr>
          <w:rFonts w:ascii="TH SarabunIT๙" w:hAnsi="TH SarabunIT๙" w:cs="TH SarabunIT๙" w:hint="cs"/>
          <w:sz w:val="24"/>
          <w:szCs w:val="32"/>
          <w:cs/>
        </w:rPr>
        <w:t xml:space="preserve"> (ภาคต้น)</w:t>
      </w:r>
      <w:r w:rsidRPr="00741FAB">
        <w:rPr>
          <w:rFonts w:ascii="TH SarabunIT๙" w:hAnsi="TH SarabunIT๙" w:cs="TH SarabunIT๙" w:hint="cs"/>
          <w:sz w:val="24"/>
          <w:szCs w:val="32"/>
          <w:cs/>
        </w:rPr>
        <w:t xml:space="preserve"> ปีการศึกษา 2565 </w:t>
      </w:r>
      <w:r w:rsidR="00741FAB">
        <w:rPr>
          <w:rFonts w:ascii="TH SarabunIT๙" w:hAnsi="TH SarabunIT๙" w:cs="TH SarabunIT๙" w:hint="cs"/>
          <w:sz w:val="24"/>
          <w:szCs w:val="32"/>
          <w:cs/>
        </w:rPr>
        <w:t>เช่น เงินอุดหนุนในการพัฒนาคุณภาพชีวิตของนักเรียนนักศึกษาที่เป็นเด็ก เยาวชน คนพิการ และผู้ด้อยโอกาส โครงการสนับสนุนค่าใช้จ่ายในการจัดการศึกษาตั้งแต่ระดับอนุบาลจนจบการศึกษาขั้นพื้นฐาน เป็นต้น</w:t>
      </w:r>
    </w:p>
    <w:p w14:paraId="27D87A59" w14:textId="063C4C66" w:rsidR="00E673CA" w:rsidRPr="00E87725" w:rsidRDefault="002B584B" w:rsidP="00741FAB">
      <w:pPr>
        <w:pStyle w:val="a3"/>
        <w:numPr>
          <w:ilvl w:val="0"/>
          <w:numId w:val="36"/>
        </w:numPr>
        <w:tabs>
          <w:tab w:val="left" w:pos="990"/>
        </w:tabs>
        <w:spacing w:after="0" w:line="240" w:lineRule="auto"/>
        <w:ind w:left="0" w:firstLine="720"/>
        <w:jc w:val="thaiDistribute"/>
        <w:rPr>
          <w:rFonts w:ascii="TH SarabunIT๙" w:hAnsi="TH SarabunIT๙" w:cs="TH SarabunIT๙"/>
          <w:spacing w:val="-6"/>
          <w:sz w:val="24"/>
          <w:szCs w:val="32"/>
        </w:rPr>
      </w:pPr>
      <w:r w:rsidRPr="00E87725">
        <w:rPr>
          <w:rFonts w:ascii="TH SarabunIT๙" w:hAnsi="TH SarabunIT๙" w:cs="TH SarabunIT๙" w:hint="cs"/>
          <w:spacing w:val="-6"/>
          <w:sz w:val="24"/>
          <w:szCs w:val="32"/>
          <w:cs/>
        </w:rPr>
        <w:t>บางกิจกรรมอยู่ระหว่าง</w:t>
      </w:r>
      <w:r w:rsidR="00A309EE">
        <w:rPr>
          <w:rFonts w:ascii="TH SarabunIT๙" w:hAnsi="TH SarabunIT๙" w:cs="TH SarabunIT๙" w:hint="cs"/>
          <w:spacing w:val="-6"/>
          <w:sz w:val="24"/>
          <w:szCs w:val="32"/>
          <w:cs/>
        </w:rPr>
        <w:t>รอ</w:t>
      </w:r>
      <w:r w:rsidRPr="00E87725">
        <w:rPr>
          <w:rFonts w:ascii="TH SarabunIT๙" w:hAnsi="TH SarabunIT๙" w:cs="TH SarabunIT๙" w:hint="cs"/>
          <w:spacing w:val="-6"/>
          <w:sz w:val="24"/>
          <w:szCs w:val="32"/>
          <w:cs/>
        </w:rPr>
        <w:t>การเบิกจ่ายซึ่งเป็นไปตามงวดงานที่กำหนดในสัญญา เช่น เงินอุดหนุน</w:t>
      </w:r>
      <w:r w:rsidR="00A309EE">
        <w:rPr>
          <w:rFonts w:ascii="TH SarabunIT๙" w:hAnsi="TH SarabunIT๙" w:cs="TH SarabunIT๙" w:hint="cs"/>
          <w:spacing w:val="-6"/>
          <w:sz w:val="24"/>
          <w:szCs w:val="32"/>
          <w:cs/>
        </w:rPr>
        <w:t>ในการส่งเสริมสนับสนุนกา</w:t>
      </w:r>
      <w:r w:rsidR="00D94C75" w:rsidRPr="00E87725">
        <w:rPr>
          <w:rFonts w:ascii="TH SarabunIT๙" w:hAnsi="TH SarabunIT๙" w:cs="TH SarabunIT๙" w:hint="cs"/>
          <w:spacing w:val="-6"/>
          <w:sz w:val="24"/>
          <w:szCs w:val="32"/>
          <w:cs/>
        </w:rPr>
        <w:t>รพัฒนาผลงานสร้างสรรค์</w:t>
      </w:r>
      <w:r w:rsidR="00A309EE">
        <w:rPr>
          <w:rFonts w:ascii="TH SarabunIT๙" w:hAnsi="TH SarabunIT๙" w:cs="TH SarabunIT๙" w:hint="cs"/>
          <w:spacing w:val="-6"/>
          <w:sz w:val="24"/>
          <w:szCs w:val="32"/>
          <w:cs/>
        </w:rPr>
        <w:t>ประดิษฐ์คิดค้นทางศิลปวัฒนธรรม โดย</w:t>
      </w:r>
      <w:r w:rsidR="00D94C75" w:rsidRPr="00E87725">
        <w:rPr>
          <w:rFonts w:ascii="TH SarabunIT๙" w:hAnsi="TH SarabunIT๙" w:cs="TH SarabunIT๙" w:hint="cs"/>
          <w:spacing w:val="-6"/>
          <w:sz w:val="24"/>
          <w:szCs w:val="32"/>
          <w:cs/>
        </w:rPr>
        <w:t>ผู้รับทุนจะ</w:t>
      </w:r>
      <w:r w:rsidR="00A309EE">
        <w:rPr>
          <w:rFonts w:ascii="TH SarabunIT๙" w:hAnsi="TH SarabunIT๙" w:cs="TH SarabunIT๙" w:hint="cs"/>
          <w:spacing w:val="-6"/>
          <w:sz w:val="24"/>
          <w:szCs w:val="32"/>
          <w:cs/>
        </w:rPr>
        <w:t>ดำเนินการ</w:t>
      </w:r>
      <w:r w:rsidR="00D94C75" w:rsidRPr="00E87725">
        <w:rPr>
          <w:rFonts w:ascii="TH SarabunIT๙" w:hAnsi="TH SarabunIT๙" w:cs="TH SarabunIT๙" w:hint="cs"/>
          <w:spacing w:val="-6"/>
          <w:sz w:val="24"/>
          <w:szCs w:val="32"/>
          <w:cs/>
        </w:rPr>
        <w:t>เบิกทุน</w:t>
      </w:r>
      <w:r w:rsidR="00A309EE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</w:t>
      </w:r>
      <w:r w:rsidR="00D94C75" w:rsidRPr="00E87725">
        <w:rPr>
          <w:rFonts w:ascii="TH SarabunIT๙" w:hAnsi="TH SarabunIT๙" w:cs="TH SarabunIT๙" w:hint="cs"/>
          <w:spacing w:val="-6"/>
          <w:sz w:val="24"/>
          <w:szCs w:val="32"/>
          <w:cs/>
        </w:rPr>
        <w:t>งวด</w:t>
      </w:r>
      <w:r w:rsidR="00D94C75" w:rsidRPr="00E87725">
        <w:rPr>
          <w:rFonts w:ascii="TH SarabunIT๙" w:hAnsi="TH SarabunIT๙" w:cs="TH SarabunIT๙" w:hint="cs"/>
          <w:spacing w:val="-6"/>
          <w:sz w:val="32"/>
          <w:szCs w:val="32"/>
          <w:cs/>
        </w:rPr>
        <w:t>ที่ 2 (40</w:t>
      </w:r>
      <w:r w:rsidR="00D94C75" w:rsidRPr="00E87725">
        <w:rPr>
          <w:rFonts w:ascii="TH SarabunIT๙" w:hAnsi="TH SarabunIT๙" w:cs="TH SarabunIT๙"/>
          <w:spacing w:val="-6"/>
          <w:sz w:val="32"/>
          <w:szCs w:val="32"/>
          <w:cs/>
        </w:rPr>
        <w:t xml:space="preserve">%) </w:t>
      </w:r>
      <w:r w:rsidR="00E87725" w:rsidRPr="00E87725">
        <w:rPr>
          <w:rFonts w:ascii="TH SarabunIT๙" w:hAnsi="TH SarabunIT๙" w:cs="TH SarabunIT๙" w:hint="cs"/>
          <w:spacing w:val="-6"/>
          <w:sz w:val="32"/>
          <w:szCs w:val="32"/>
          <w:cs/>
        </w:rPr>
        <w:t>ภายในไตรมาสที่ 2</w:t>
      </w:r>
      <w:r w:rsidR="00E673CA" w:rsidRPr="00E87725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 </w:t>
      </w:r>
    </w:p>
    <w:p w14:paraId="6152F28C" w14:textId="47EBF305" w:rsidR="00F03EEA" w:rsidRPr="0035321E" w:rsidRDefault="00F03EEA" w:rsidP="00F03EEA">
      <w:pPr>
        <w:tabs>
          <w:tab w:val="left" w:pos="709"/>
          <w:tab w:val="left" w:pos="1134"/>
        </w:tabs>
        <w:spacing w:after="120" w:line="240" w:lineRule="auto"/>
        <w:rPr>
          <w:rFonts w:ascii="TH SarabunIT๙" w:hAnsi="TH SarabunIT๙" w:cs="TH SarabunIT๙"/>
          <w:spacing w:val="-6"/>
          <w:sz w:val="24"/>
          <w:szCs w:val="24"/>
          <w:cs/>
        </w:rPr>
        <w:sectPr w:rsidR="00F03EEA" w:rsidRPr="0035321E" w:rsidSect="00E87725">
          <w:pgSz w:w="16838" w:h="11906" w:orient="landscape" w:code="9"/>
          <w:pgMar w:top="1440" w:right="2160" w:bottom="1080" w:left="1440" w:header="709" w:footer="709" w:gutter="0"/>
          <w:cols w:space="708"/>
          <w:docGrid w:linePitch="299"/>
        </w:sectPr>
      </w:pPr>
    </w:p>
    <w:p w14:paraId="32EABB43" w14:textId="648ED0F1" w:rsidR="00990AAB" w:rsidRPr="00F23F8C" w:rsidRDefault="002C0927" w:rsidP="00990AAB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6</w:t>
      </w:r>
      <w:r w:rsidR="00A309EE">
        <w:rPr>
          <w:rFonts w:ascii="TH SarabunIT๙" w:hAnsi="TH SarabunIT๙" w:cs="TH SarabunIT๙" w:hint="cs"/>
          <w:b/>
          <w:bCs/>
          <w:sz w:val="32"/>
          <w:szCs w:val="32"/>
          <w:cs/>
        </w:rPr>
        <w:t>.5</w:t>
      </w:r>
      <w:r w:rsidR="00865CB9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5514F8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ผลการใช้</w:t>
      </w:r>
      <w:r w:rsidR="00990AAB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จ่ายงบรายจ่ายอื่นของส</w:t>
      </w:r>
      <w:r w:rsidR="004252D7">
        <w:rPr>
          <w:rFonts w:ascii="TH SarabunIT๙" w:hAnsi="TH SarabunIT๙" w:cs="TH SarabunIT๙" w:hint="cs"/>
          <w:b/>
          <w:bCs/>
          <w:sz w:val="32"/>
          <w:szCs w:val="32"/>
          <w:cs/>
        </w:rPr>
        <w:t>ำนักงานอธิการบดี</w:t>
      </w:r>
      <w:r w:rsidR="001E4C8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ประจำปีงบประมาณ พ.ศ. 2564</w:t>
      </w:r>
      <w:r w:rsidR="00990AAB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309EE" w:rsidRPr="00F23F8C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="00A309EE"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>ไตรมาสที่ 1)</w:t>
      </w:r>
    </w:p>
    <w:p w14:paraId="721ED114" w14:textId="77777777" w:rsidR="00990AAB" w:rsidRPr="00F23F8C" w:rsidRDefault="00990AAB" w:rsidP="00990AAB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5967B555" w14:textId="617C46C3" w:rsidR="006336D6" w:rsidRPr="00F23F8C" w:rsidRDefault="00990AAB" w:rsidP="00990AAB">
      <w:pPr>
        <w:spacing w:after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ตารางที่ </w:t>
      </w:r>
      <w:r w:rsidR="00A309EE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Pr="00F23F8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5514F8">
        <w:rPr>
          <w:rFonts w:ascii="TH SarabunIT๙" w:hAnsi="TH SarabunIT๙" w:cs="TH SarabunIT๙" w:hint="cs"/>
          <w:sz w:val="32"/>
          <w:szCs w:val="32"/>
          <w:cs/>
        </w:rPr>
        <w:t>ผลการใช้</w:t>
      </w:r>
      <w:r w:rsidRPr="00F23F8C">
        <w:rPr>
          <w:rFonts w:ascii="TH SarabunIT๙" w:hAnsi="TH SarabunIT๙" w:cs="TH SarabunIT๙" w:hint="cs"/>
          <w:sz w:val="32"/>
          <w:szCs w:val="32"/>
          <w:cs/>
        </w:rPr>
        <w:t>จ่ายงบ</w:t>
      </w:r>
      <w:r w:rsidR="009B6D27" w:rsidRPr="00F23F8C">
        <w:rPr>
          <w:rFonts w:ascii="TH SarabunIT๙" w:hAnsi="TH SarabunIT๙" w:cs="TH SarabunIT๙" w:hint="cs"/>
          <w:sz w:val="32"/>
          <w:szCs w:val="32"/>
          <w:cs/>
        </w:rPr>
        <w:t>รายจ่ายอื่น</w:t>
      </w:r>
      <w:r w:rsidRPr="00F23F8C">
        <w:rPr>
          <w:rFonts w:ascii="TH SarabunIT๙" w:hAnsi="TH SarabunIT๙" w:cs="TH SarabunIT๙" w:hint="cs"/>
          <w:sz w:val="32"/>
          <w:szCs w:val="32"/>
          <w:cs/>
        </w:rPr>
        <w:t>ของส</w:t>
      </w:r>
      <w:r w:rsidR="004252D7">
        <w:rPr>
          <w:rFonts w:ascii="TH SarabunIT๙" w:hAnsi="TH SarabunIT๙" w:cs="TH SarabunIT๙" w:hint="cs"/>
          <w:sz w:val="32"/>
          <w:szCs w:val="32"/>
          <w:cs/>
        </w:rPr>
        <w:t>ำนักงานอธิการบดี</w:t>
      </w:r>
      <w:r w:rsidR="002C0927">
        <w:rPr>
          <w:rFonts w:ascii="TH SarabunIT๙" w:hAnsi="TH SarabunIT๙" w:cs="TH SarabunIT๙" w:hint="cs"/>
          <w:sz w:val="32"/>
          <w:szCs w:val="32"/>
          <w:cs/>
        </w:rPr>
        <w:t xml:space="preserve"> ประจำปีงบประมาณ พ.ศ. 2564</w:t>
      </w:r>
      <w:r w:rsidR="00A309E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309EE" w:rsidRPr="00A309EE">
        <w:rPr>
          <w:rFonts w:ascii="TH SarabunIT๙" w:hAnsi="TH SarabunIT๙" w:cs="TH SarabunIT๙"/>
          <w:sz w:val="32"/>
          <w:szCs w:val="32"/>
          <w:cs/>
        </w:rPr>
        <w:t>(</w:t>
      </w:r>
      <w:r w:rsidR="00A309EE" w:rsidRPr="00A309EE">
        <w:rPr>
          <w:rFonts w:ascii="TH SarabunIT๙" w:hAnsi="TH SarabunIT๙" w:cs="TH SarabunIT๙" w:hint="cs"/>
          <w:sz w:val="32"/>
          <w:szCs w:val="32"/>
          <w:cs/>
        </w:rPr>
        <w:t>ไตรมาสที่ 1)</w:t>
      </w:r>
    </w:p>
    <w:p w14:paraId="0BE03565" w14:textId="123064CB" w:rsidR="00990AAB" w:rsidRPr="00F23F8C" w:rsidRDefault="00A309EE">
      <w:r>
        <w:rPr>
          <w:noProof/>
          <w:cs/>
        </w:rPr>
        <w:drawing>
          <wp:inline distT="0" distB="0" distL="0" distR="0" wp14:anchorId="4F93AB8E" wp14:editId="775B8F40">
            <wp:extent cx="8397875" cy="1402715"/>
            <wp:effectExtent l="19050" t="19050" r="22225" b="26035"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7875" cy="14027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40B8A07" w14:textId="6988586F" w:rsidR="00880343" w:rsidRPr="00F23F8C" w:rsidRDefault="00880343" w:rsidP="00880343">
      <w:pPr>
        <w:spacing w:after="120" w:line="240" w:lineRule="auto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 xml:space="preserve">สรุป </w:t>
      </w:r>
      <w:r w:rsidR="00A309EE">
        <w:rPr>
          <w:rFonts w:ascii="TH SarabunIT๙" w:hAnsi="TH SarabunIT๙" w:cs="TH SarabunIT๙" w:hint="cs"/>
          <w:b/>
          <w:bCs/>
          <w:sz w:val="24"/>
          <w:szCs w:val="32"/>
          <w:cs/>
        </w:rPr>
        <w:t>และ</w:t>
      </w:r>
      <w:r w:rsidRPr="00F23F8C">
        <w:rPr>
          <w:rFonts w:ascii="TH SarabunIT๙" w:hAnsi="TH SarabunIT๙" w:cs="TH SarabunIT๙" w:hint="cs"/>
          <w:b/>
          <w:bCs/>
          <w:sz w:val="24"/>
          <w:szCs w:val="32"/>
          <w:cs/>
        </w:rPr>
        <w:t>ว</w:t>
      </w:r>
      <w:r w:rsidR="00A309EE">
        <w:rPr>
          <w:rFonts w:ascii="TH SarabunIT๙" w:hAnsi="TH SarabunIT๙" w:cs="TH SarabunIT๙" w:hint="cs"/>
          <w:b/>
          <w:bCs/>
          <w:sz w:val="24"/>
          <w:szCs w:val="32"/>
          <w:cs/>
        </w:rPr>
        <w:t>ิเคราะห์</w:t>
      </w:r>
      <w:r w:rsidR="001E4C8D">
        <w:rPr>
          <w:rFonts w:ascii="TH SarabunIT๙" w:hAnsi="TH SarabunIT๙" w:cs="TH SarabunIT๙" w:hint="cs"/>
          <w:b/>
          <w:bCs/>
          <w:sz w:val="24"/>
          <w:szCs w:val="32"/>
          <w:cs/>
        </w:rPr>
        <w:t>ผล</w:t>
      </w:r>
      <w:r w:rsidR="005514F8">
        <w:rPr>
          <w:rFonts w:ascii="TH SarabunIT๙" w:hAnsi="TH SarabunIT๙" w:cs="TH SarabunIT๙" w:hint="cs"/>
          <w:b/>
          <w:bCs/>
          <w:sz w:val="24"/>
          <w:szCs w:val="32"/>
          <w:cs/>
        </w:rPr>
        <w:t>การใช้</w:t>
      </w:r>
      <w:r>
        <w:rPr>
          <w:rFonts w:ascii="TH SarabunIT๙" w:hAnsi="TH SarabunIT๙" w:cs="TH SarabunIT๙" w:hint="cs"/>
          <w:b/>
          <w:bCs/>
          <w:sz w:val="24"/>
          <w:szCs w:val="32"/>
          <w:cs/>
        </w:rPr>
        <w:t>จ่ายงบรายจ่ายอื่น</w:t>
      </w:r>
      <w:r w:rsidR="004252D7">
        <w:rPr>
          <w:rFonts w:ascii="TH SarabunIT๙" w:hAnsi="TH SarabunIT๙" w:cs="TH SarabunIT๙" w:hint="cs"/>
          <w:b/>
          <w:bCs/>
          <w:sz w:val="24"/>
          <w:szCs w:val="32"/>
          <w:cs/>
        </w:rPr>
        <w:t>ของสำนักงานอธิการบดี</w:t>
      </w:r>
    </w:p>
    <w:p w14:paraId="67E5C32A" w14:textId="0EDE310C" w:rsidR="00A309EE" w:rsidRPr="0047121F" w:rsidRDefault="00A309EE" w:rsidP="0047121F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 xml:space="preserve">จากตารางที่ 6 ข้อมูลจากระบบบริหารการเงินการคลังภาครัฐแบบอิเล็กทรอนิกส์ </w:t>
      </w:r>
      <w:r w:rsidRPr="00B5142F">
        <w:rPr>
          <w:rFonts w:ascii="TH SarabunIT๙" w:hAnsi="TH SarabunIT๙" w:cs="TH SarabunIT๙" w:hint="cs"/>
          <w:sz w:val="32"/>
          <w:szCs w:val="32"/>
          <w:cs/>
        </w:rPr>
        <w:t>(</w:t>
      </w:r>
      <w:r w:rsidRPr="00B5142F">
        <w:rPr>
          <w:rFonts w:ascii="TH SarabunIT๙" w:hAnsi="TH SarabunIT๙" w:cs="TH SarabunIT๙"/>
          <w:sz w:val="32"/>
          <w:szCs w:val="32"/>
        </w:rPr>
        <w:t>GFMIS</w:t>
      </w:r>
      <w:r w:rsidRPr="00B5142F">
        <w:rPr>
          <w:rFonts w:ascii="TH SarabunIT๙" w:hAnsi="TH SarabunIT๙" w:cs="TH SarabunIT๙"/>
          <w:sz w:val="32"/>
          <w:szCs w:val="32"/>
          <w:cs/>
        </w:rPr>
        <w:t>)</w:t>
      </w:r>
      <w:r w:rsidRPr="00F23F8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23F8C">
        <w:rPr>
          <w:rFonts w:ascii="TH SarabunIT๙" w:hAnsi="TH SarabunIT๙" w:cs="TH SarabunIT๙" w:hint="cs"/>
          <w:sz w:val="24"/>
          <w:szCs w:val="32"/>
          <w:cs/>
        </w:rPr>
        <w:t xml:space="preserve">ณ วันที่ </w:t>
      </w:r>
      <w:r>
        <w:rPr>
          <w:rFonts w:ascii="TH SarabunIT๙" w:hAnsi="TH SarabunIT๙" w:cs="TH SarabunIT๙" w:hint="cs"/>
          <w:sz w:val="24"/>
          <w:szCs w:val="32"/>
          <w:cs/>
        </w:rPr>
        <w:t xml:space="preserve">31 ธันวาคม 2564 </w:t>
      </w:r>
      <w:r w:rsidRPr="00F23F8C">
        <w:rPr>
          <w:rFonts w:ascii="TH SarabunIT๙" w:hAnsi="TH SarabunIT๙" w:cs="TH SarabunIT๙" w:hint="cs"/>
          <w:sz w:val="24"/>
          <w:szCs w:val="32"/>
          <w:cs/>
        </w:rPr>
        <w:t xml:space="preserve">พบว่า </w:t>
      </w:r>
      <w:r>
        <w:rPr>
          <w:rFonts w:ascii="TH SarabunIT๙" w:hAnsi="TH SarabunIT๙" w:cs="TH SarabunIT๙" w:hint="cs"/>
          <w:sz w:val="24"/>
          <w:szCs w:val="32"/>
          <w:cs/>
        </w:rPr>
        <w:t>สำนักงานอธิการบดี</w:t>
      </w:r>
      <w:r w:rsidR="00D07CDC">
        <w:rPr>
          <w:rFonts w:ascii="TH SarabunIT๙" w:hAnsi="TH SarabunIT๙" w:cs="TH SarabunIT๙" w:hint="cs"/>
          <w:sz w:val="24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24"/>
          <w:szCs w:val="32"/>
          <w:cs/>
        </w:rPr>
        <w:t>มี</w:t>
      </w:r>
      <w:r w:rsidRPr="005C7E92">
        <w:rPr>
          <w:rFonts w:ascii="TH SarabunIT๙" w:hAnsi="TH SarabunIT๙" w:cs="TH SarabunIT๙" w:hint="cs"/>
          <w:spacing w:val="-10"/>
          <w:sz w:val="24"/>
          <w:szCs w:val="32"/>
          <w:cs/>
        </w:rPr>
        <w:t>งบ</w:t>
      </w:r>
      <w:r>
        <w:rPr>
          <w:rFonts w:ascii="TH SarabunIT๙" w:hAnsi="TH SarabunIT๙" w:cs="TH SarabunIT๙" w:hint="cs"/>
          <w:spacing w:val="-10"/>
          <w:sz w:val="24"/>
          <w:szCs w:val="32"/>
          <w:cs/>
        </w:rPr>
        <w:t>รายจ่ายอื่น</w:t>
      </w:r>
      <w:r w:rsidRPr="005C7E92">
        <w:rPr>
          <w:rFonts w:ascii="TH SarabunIT๙" w:hAnsi="TH SarabunIT๙" w:cs="TH SarabunIT๙" w:hint="cs"/>
          <w:spacing w:val="-10"/>
          <w:sz w:val="24"/>
          <w:szCs w:val="32"/>
          <w:cs/>
        </w:rPr>
        <w:t xml:space="preserve">สุทธิ จำนวน </w:t>
      </w:r>
      <w:r w:rsidRPr="00A309EE">
        <w:rPr>
          <w:rFonts w:ascii="TH SarabunIT๙" w:hAnsi="TH SarabunIT๙" w:cs="TH SarabunIT๙"/>
          <w:spacing w:val="-10"/>
          <w:sz w:val="24"/>
          <w:szCs w:val="32"/>
          <w:cs/>
        </w:rPr>
        <w:t>9</w:t>
      </w:r>
      <w:r>
        <w:rPr>
          <w:rFonts w:ascii="TH SarabunIT๙" w:hAnsi="TH SarabunIT๙" w:cs="TH SarabunIT๙" w:hint="cs"/>
          <w:spacing w:val="-10"/>
          <w:sz w:val="24"/>
          <w:szCs w:val="32"/>
          <w:cs/>
        </w:rPr>
        <w:t>,</w:t>
      </w:r>
      <w:r w:rsidRPr="00A309EE">
        <w:rPr>
          <w:rFonts w:ascii="TH SarabunIT๙" w:hAnsi="TH SarabunIT๙" w:cs="TH SarabunIT๙"/>
          <w:spacing w:val="-10"/>
          <w:sz w:val="24"/>
          <w:szCs w:val="32"/>
          <w:cs/>
        </w:rPr>
        <w:t>852</w:t>
      </w:r>
      <w:r>
        <w:rPr>
          <w:rFonts w:ascii="TH SarabunIT๙" w:hAnsi="TH SarabunIT๙" w:cs="TH SarabunIT๙" w:hint="cs"/>
          <w:spacing w:val="-10"/>
          <w:sz w:val="24"/>
          <w:szCs w:val="32"/>
          <w:cs/>
        </w:rPr>
        <w:t>,</w:t>
      </w:r>
      <w:r w:rsidRPr="00A309EE">
        <w:rPr>
          <w:rFonts w:ascii="TH SarabunIT๙" w:hAnsi="TH SarabunIT๙" w:cs="TH SarabunIT๙"/>
          <w:spacing w:val="-10"/>
          <w:sz w:val="24"/>
          <w:szCs w:val="32"/>
          <w:cs/>
        </w:rPr>
        <w:t>520</w:t>
      </w:r>
      <w:r>
        <w:rPr>
          <w:rFonts w:ascii="TH SarabunIT๙" w:hAnsi="TH SarabunIT๙" w:cs="TH SarabunIT๙" w:hint="cs"/>
          <w:spacing w:val="-10"/>
          <w:sz w:val="24"/>
          <w:szCs w:val="32"/>
          <w:cs/>
        </w:rPr>
        <w:t xml:space="preserve"> </w:t>
      </w:r>
      <w:r w:rsidRPr="005C7E92">
        <w:rPr>
          <w:rFonts w:ascii="TH SarabunIT๙" w:hAnsi="TH SarabunIT๙" w:cs="TH SarabunIT๙" w:hint="cs"/>
          <w:spacing w:val="-10"/>
          <w:sz w:val="24"/>
          <w:szCs w:val="32"/>
          <w:cs/>
        </w:rPr>
        <w:t>บาท (</w:t>
      </w:r>
      <w:r w:rsidRPr="00A309EE">
        <w:rPr>
          <w:rFonts w:ascii="TH SarabunIT๙" w:hAnsi="TH SarabunIT๙" w:cs="TH SarabunIT๙"/>
          <w:spacing w:val="-10"/>
          <w:sz w:val="24"/>
          <w:szCs w:val="32"/>
          <w:cs/>
        </w:rPr>
        <w:t>เก้าล้านแปดแสนห้าหมื่นสองพันห้าร้อยยี่สิบบาทถ้วน</w:t>
      </w:r>
      <w:r w:rsidRPr="005C7E92">
        <w:rPr>
          <w:rFonts w:ascii="TH SarabunIT๙" w:hAnsi="TH SarabunIT๙" w:cs="TH SarabunIT๙" w:hint="cs"/>
          <w:spacing w:val="-10"/>
          <w:sz w:val="24"/>
          <w:szCs w:val="32"/>
          <w:cs/>
        </w:rPr>
        <w:t>) มี</w:t>
      </w:r>
      <w:r w:rsidR="009221E4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ยอดใบสั่งซื้อ </w:t>
      </w:r>
      <w:r w:rsidR="009221E4" w:rsidRPr="00655D36">
        <w:rPr>
          <w:rFonts w:ascii="TH SarabunIT๙" w:hAnsi="TH SarabunIT๙" w:cs="TH SarabunIT๙" w:hint="cs"/>
          <w:spacing w:val="-6"/>
          <w:sz w:val="32"/>
          <w:szCs w:val="32"/>
          <w:cs/>
        </w:rPr>
        <w:t>(</w:t>
      </w:r>
      <w:r w:rsidR="009221E4" w:rsidRPr="00655D36">
        <w:rPr>
          <w:rFonts w:ascii="TH SarabunIT๙" w:hAnsi="TH SarabunIT๙" w:cs="TH SarabunIT๙"/>
          <w:spacing w:val="-6"/>
          <w:sz w:val="32"/>
          <w:szCs w:val="32"/>
        </w:rPr>
        <w:t>PO</w:t>
      </w:r>
      <w:r w:rsidR="009221E4" w:rsidRPr="00655D36">
        <w:rPr>
          <w:rFonts w:ascii="TH SarabunIT๙" w:hAnsi="TH SarabunIT๙" w:cs="TH SarabunIT๙"/>
          <w:spacing w:val="-6"/>
          <w:sz w:val="32"/>
          <w:szCs w:val="32"/>
          <w:cs/>
        </w:rPr>
        <w:t xml:space="preserve">) </w:t>
      </w:r>
      <w:r w:rsidR="009221E4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จำนวน </w:t>
      </w:r>
      <w:r w:rsidR="009221E4" w:rsidRPr="009221E4">
        <w:rPr>
          <w:rFonts w:ascii="TH SarabunIT๙" w:hAnsi="TH SarabunIT๙" w:cs="TH SarabunIT๙"/>
          <w:spacing w:val="-6"/>
          <w:sz w:val="24"/>
          <w:szCs w:val="32"/>
          <w:cs/>
        </w:rPr>
        <w:t>1</w:t>
      </w:r>
      <w:r w:rsidR="009221E4">
        <w:rPr>
          <w:rFonts w:ascii="TH SarabunIT๙" w:hAnsi="TH SarabunIT๙" w:cs="TH SarabunIT๙" w:hint="cs"/>
          <w:spacing w:val="-6"/>
          <w:sz w:val="24"/>
          <w:szCs w:val="32"/>
          <w:cs/>
        </w:rPr>
        <w:t>,</w:t>
      </w:r>
      <w:r w:rsidR="009221E4" w:rsidRPr="009221E4">
        <w:rPr>
          <w:rFonts w:ascii="TH SarabunIT๙" w:hAnsi="TH SarabunIT๙" w:cs="TH SarabunIT๙"/>
          <w:spacing w:val="-6"/>
          <w:sz w:val="24"/>
          <w:szCs w:val="32"/>
          <w:cs/>
        </w:rPr>
        <w:t>207</w:t>
      </w:r>
      <w:r w:rsidR="009221E4">
        <w:rPr>
          <w:rFonts w:ascii="TH SarabunIT๙" w:hAnsi="TH SarabunIT๙" w:cs="TH SarabunIT๙" w:hint="cs"/>
          <w:spacing w:val="-6"/>
          <w:sz w:val="24"/>
          <w:szCs w:val="32"/>
          <w:cs/>
        </w:rPr>
        <w:t>,</w:t>
      </w:r>
      <w:r w:rsidR="009221E4" w:rsidRPr="009221E4">
        <w:rPr>
          <w:rFonts w:ascii="TH SarabunIT๙" w:hAnsi="TH SarabunIT๙" w:cs="TH SarabunIT๙"/>
          <w:spacing w:val="-6"/>
          <w:sz w:val="24"/>
          <w:szCs w:val="32"/>
          <w:cs/>
        </w:rPr>
        <w:t>529</w:t>
      </w:r>
      <w:r w:rsidR="009221E4">
        <w:rPr>
          <w:rFonts w:ascii="TH SarabunIT๙" w:hAnsi="TH SarabunIT๙" w:cs="TH SarabunIT๙" w:hint="cs"/>
          <w:spacing w:val="-6"/>
          <w:sz w:val="24"/>
          <w:szCs w:val="32"/>
          <w:cs/>
        </w:rPr>
        <w:t xml:space="preserve"> </w:t>
      </w:r>
      <w:r w:rsidR="009221E4" w:rsidRPr="00655D36">
        <w:rPr>
          <w:rFonts w:ascii="TH SarabunIT๙" w:hAnsi="TH SarabunIT๙" w:cs="TH SarabunIT๙" w:hint="cs"/>
          <w:spacing w:val="-6"/>
          <w:sz w:val="24"/>
          <w:szCs w:val="32"/>
          <w:cs/>
        </w:rPr>
        <w:t>บาท</w:t>
      </w:r>
      <w:r w:rsidR="009221E4" w:rsidRPr="00F23F8C">
        <w:rPr>
          <w:rFonts w:ascii="TH SarabunIT๙" w:hAnsi="TH SarabunIT๙" w:cs="TH SarabunIT๙" w:hint="cs"/>
          <w:sz w:val="24"/>
          <w:szCs w:val="32"/>
          <w:cs/>
        </w:rPr>
        <w:t xml:space="preserve"> (</w:t>
      </w:r>
      <w:r w:rsidR="009221E4" w:rsidRPr="009221E4">
        <w:rPr>
          <w:rFonts w:ascii="TH SarabunIT๙" w:hAnsi="TH SarabunIT๙" w:cs="TH SarabunIT๙"/>
          <w:sz w:val="24"/>
          <w:szCs w:val="32"/>
          <w:cs/>
        </w:rPr>
        <w:t>หนึ่งล้าน</w:t>
      </w:r>
      <w:r w:rsidR="00D07CDC">
        <w:rPr>
          <w:rFonts w:ascii="TH SarabunIT๙" w:hAnsi="TH SarabunIT๙" w:cs="TH SarabunIT๙" w:hint="cs"/>
          <w:sz w:val="24"/>
          <w:szCs w:val="32"/>
          <w:cs/>
        </w:rPr>
        <w:t xml:space="preserve">        </w:t>
      </w:r>
      <w:r w:rsidR="009221E4" w:rsidRPr="009221E4">
        <w:rPr>
          <w:rFonts w:ascii="TH SarabunIT๙" w:hAnsi="TH SarabunIT๙" w:cs="TH SarabunIT๙"/>
          <w:sz w:val="24"/>
          <w:szCs w:val="32"/>
          <w:cs/>
        </w:rPr>
        <w:t>สองแสนเจ็ดพันห้าร้อยยี่สิบเก้าบาทถ้วน</w:t>
      </w:r>
      <w:r w:rsidR="009221E4">
        <w:rPr>
          <w:rFonts w:ascii="TH SarabunIT๙" w:hAnsi="TH SarabunIT๙" w:cs="TH SarabunIT๙" w:hint="cs"/>
          <w:sz w:val="24"/>
          <w:szCs w:val="32"/>
          <w:cs/>
        </w:rPr>
        <w:t>) มียอดเบิกจ่าย</w:t>
      </w:r>
      <w:r w:rsidR="009221E4" w:rsidRPr="00F23F8C">
        <w:rPr>
          <w:rFonts w:ascii="TH SarabunIT๙" w:hAnsi="TH SarabunIT๙" w:cs="TH SarabunIT๙" w:hint="cs"/>
          <w:sz w:val="24"/>
          <w:szCs w:val="32"/>
          <w:cs/>
        </w:rPr>
        <w:t xml:space="preserve"> จำนวน </w:t>
      </w:r>
      <w:r w:rsidR="009221E4" w:rsidRPr="009221E4">
        <w:rPr>
          <w:rFonts w:ascii="TH SarabunIT๙" w:hAnsi="TH SarabunIT๙" w:cs="TH SarabunIT๙"/>
          <w:sz w:val="24"/>
          <w:szCs w:val="32"/>
          <w:cs/>
        </w:rPr>
        <w:t>1</w:t>
      </w:r>
      <w:r w:rsidR="009221E4">
        <w:rPr>
          <w:rFonts w:ascii="TH SarabunIT๙" w:hAnsi="TH SarabunIT๙" w:cs="TH SarabunIT๙" w:hint="cs"/>
          <w:sz w:val="24"/>
          <w:szCs w:val="32"/>
          <w:cs/>
        </w:rPr>
        <w:t>,</w:t>
      </w:r>
      <w:r w:rsidR="009221E4" w:rsidRPr="009221E4">
        <w:rPr>
          <w:rFonts w:ascii="TH SarabunIT๙" w:hAnsi="TH SarabunIT๙" w:cs="TH SarabunIT๙"/>
          <w:sz w:val="24"/>
          <w:szCs w:val="32"/>
          <w:cs/>
        </w:rPr>
        <w:t>559</w:t>
      </w:r>
      <w:r w:rsidR="009221E4">
        <w:rPr>
          <w:rFonts w:ascii="TH SarabunIT๙" w:hAnsi="TH SarabunIT๙" w:cs="TH SarabunIT๙" w:hint="cs"/>
          <w:sz w:val="24"/>
          <w:szCs w:val="32"/>
          <w:cs/>
        </w:rPr>
        <w:t>,</w:t>
      </w:r>
      <w:r w:rsidR="009221E4" w:rsidRPr="009221E4">
        <w:rPr>
          <w:rFonts w:ascii="TH SarabunIT๙" w:hAnsi="TH SarabunIT๙" w:cs="TH SarabunIT๙"/>
          <w:sz w:val="24"/>
          <w:szCs w:val="32"/>
          <w:cs/>
        </w:rPr>
        <w:t>974.26</w:t>
      </w:r>
      <w:r w:rsidR="009221E4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9221E4" w:rsidRPr="00F23F8C">
        <w:rPr>
          <w:rFonts w:ascii="TH SarabunIT๙" w:hAnsi="TH SarabunIT๙" w:cs="TH SarabunIT๙" w:hint="cs"/>
          <w:sz w:val="24"/>
          <w:szCs w:val="32"/>
          <w:cs/>
        </w:rPr>
        <w:t>บาท (</w:t>
      </w:r>
      <w:r w:rsidR="009221E4" w:rsidRPr="009221E4">
        <w:rPr>
          <w:rFonts w:ascii="TH SarabunIT๙" w:hAnsi="TH SarabunIT๙" w:cs="TH SarabunIT๙"/>
          <w:sz w:val="24"/>
          <w:szCs w:val="32"/>
          <w:cs/>
        </w:rPr>
        <w:t>หนึ่งล้านห้าแสนห้าหมื่นเก้าพันเก้าร้อยเจ็ดสิบสี่บาทยี่สิบหกสตางค์</w:t>
      </w:r>
      <w:r w:rsidR="009221E4" w:rsidRPr="00F23F8C">
        <w:rPr>
          <w:rFonts w:ascii="TH SarabunIT๙" w:hAnsi="TH SarabunIT๙" w:cs="TH SarabunIT๙" w:hint="cs"/>
          <w:sz w:val="24"/>
          <w:szCs w:val="32"/>
          <w:cs/>
        </w:rPr>
        <w:t>)</w:t>
      </w:r>
      <w:r w:rsidR="009221E4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D07CDC">
        <w:rPr>
          <w:rFonts w:ascii="TH SarabunIT๙" w:hAnsi="TH SarabunIT๙" w:cs="TH SarabunIT๙" w:hint="cs"/>
          <w:sz w:val="24"/>
          <w:szCs w:val="32"/>
          <w:cs/>
        </w:rPr>
        <w:t xml:space="preserve">     มียอดการ</w:t>
      </w:r>
      <w:r w:rsidR="009221E4">
        <w:rPr>
          <w:rFonts w:ascii="TH SarabunIT๙" w:hAnsi="TH SarabunIT๙" w:cs="TH SarabunIT๙" w:hint="cs"/>
          <w:sz w:val="24"/>
          <w:szCs w:val="32"/>
          <w:cs/>
        </w:rPr>
        <w:t xml:space="preserve">ใช้จ่าย จำนวน </w:t>
      </w:r>
      <w:r w:rsidR="0047121F" w:rsidRPr="0047121F">
        <w:rPr>
          <w:rFonts w:ascii="TH SarabunIT๙" w:hAnsi="TH SarabunIT๙" w:cs="TH SarabunIT๙"/>
          <w:sz w:val="24"/>
          <w:szCs w:val="32"/>
          <w:cs/>
        </w:rPr>
        <w:t>2</w:t>
      </w:r>
      <w:r w:rsidR="0047121F">
        <w:rPr>
          <w:rFonts w:ascii="TH SarabunIT๙" w:hAnsi="TH SarabunIT๙" w:cs="TH SarabunIT๙" w:hint="cs"/>
          <w:sz w:val="24"/>
          <w:szCs w:val="32"/>
          <w:cs/>
        </w:rPr>
        <w:t>,</w:t>
      </w:r>
      <w:r w:rsidR="0047121F" w:rsidRPr="0047121F">
        <w:rPr>
          <w:rFonts w:ascii="TH SarabunIT๙" w:hAnsi="TH SarabunIT๙" w:cs="TH SarabunIT๙"/>
          <w:sz w:val="24"/>
          <w:szCs w:val="32"/>
          <w:cs/>
        </w:rPr>
        <w:t>767</w:t>
      </w:r>
      <w:r w:rsidR="0047121F">
        <w:rPr>
          <w:rFonts w:ascii="TH SarabunIT๙" w:hAnsi="TH SarabunIT๙" w:cs="TH SarabunIT๙" w:hint="cs"/>
          <w:sz w:val="24"/>
          <w:szCs w:val="32"/>
          <w:cs/>
        </w:rPr>
        <w:t>,</w:t>
      </w:r>
      <w:r w:rsidR="0047121F" w:rsidRPr="0047121F">
        <w:rPr>
          <w:rFonts w:ascii="TH SarabunIT๙" w:hAnsi="TH SarabunIT๙" w:cs="TH SarabunIT๙"/>
          <w:sz w:val="24"/>
          <w:szCs w:val="32"/>
          <w:cs/>
        </w:rPr>
        <w:t>503.26</w:t>
      </w:r>
      <w:r w:rsidR="0047121F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9221E4">
        <w:rPr>
          <w:rFonts w:ascii="TH SarabunIT๙" w:hAnsi="TH SarabunIT๙" w:cs="TH SarabunIT๙" w:hint="cs"/>
          <w:sz w:val="24"/>
          <w:szCs w:val="32"/>
          <w:cs/>
        </w:rPr>
        <w:t>บาท (</w:t>
      </w:r>
      <w:r w:rsidR="0047121F" w:rsidRPr="0047121F">
        <w:rPr>
          <w:rFonts w:ascii="TH SarabunIT๙" w:hAnsi="TH SarabunIT๙" w:cs="TH SarabunIT๙"/>
          <w:sz w:val="24"/>
          <w:szCs w:val="32"/>
          <w:cs/>
        </w:rPr>
        <w:t>สองล้านเจ็ดแสนหกหมื่นเจ็ดพันห้าร้อยสามบาทยี่สิบหกสตางค์</w:t>
      </w:r>
      <w:r w:rsidR="009221E4">
        <w:rPr>
          <w:rFonts w:ascii="TH SarabunIT๙" w:hAnsi="TH SarabunIT๙" w:cs="TH SarabunIT๙" w:hint="cs"/>
          <w:sz w:val="24"/>
          <w:szCs w:val="32"/>
          <w:cs/>
        </w:rPr>
        <w:t>) มีงบประมาณคงเหลือ</w:t>
      </w:r>
      <w:r w:rsidR="00D07CDC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9221E4">
        <w:rPr>
          <w:rFonts w:ascii="TH SarabunIT๙" w:hAnsi="TH SarabunIT๙" w:cs="TH SarabunIT๙" w:hint="cs"/>
          <w:sz w:val="24"/>
          <w:szCs w:val="32"/>
          <w:cs/>
        </w:rPr>
        <w:t xml:space="preserve">จำนวน </w:t>
      </w:r>
      <w:r w:rsidR="0047121F" w:rsidRPr="0047121F">
        <w:rPr>
          <w:rFonts w:ascii="TH SarabunIT๙" w:hAnsi="TH SarabunIT๙" w:cs="TH SarabunIT๙"/>
          <w:sz w:val="24"/>
          <w:szCs w:val="32"/>
          <w:cs/>
        </w:rPr>
        <w:t>7</w:t>
      </w:r>
      <w:r w:rsidR="0047121F">
        <w:rPr>
          <w:rFonts w:ascii="TH SarabunIT๙" w:hAnsi="TH SarabunIT๙" w:cs="TH SarabunIT๙" w:hint="cs"/>
          <w:sz w:val="24"/>
          <w:szCs w:val="32"/>
          <w:cs/>
        </w:rPr>
        <w:t>,</w:t>
      </w:r>
      <w:r w:rsidR="0047121F" w:rsidRPr="0047121F">
        <w:rPr>
          <w:rFonts w:ascii="TH SarabunIT๙" w:hAnsi="TH SarabunIT๙" w:cs="TH SarabunIT๙"/>
          <w:sz w:val="24"/>
          <w:szCs w:val="32"/>
          <w:cs/>
        </w:rPr>
        <w:t>085</w:t>
      </w:r>
      <w:r w:rsidR="0047121F">
        <w:rPr>
          <w:rFonts w:ascii="TH SarabunIT๙" w:hAnsi="TH SarabunIT๙" w:cs="TH SarabunIT๙" w:hint="cs"/>
          <w:sz w:val="24"/>
          <w:szCs w:val="32"/>
          <w:cs/>
        </w:rPr>
        <w:t>,</w:t>
      </w:r>
      <w:r w:rsidR="0047121F" w:rsidRPr="0047121F">
        <w:rPr>
          <w:rFonts w:ascii="TH SarabunIT๙" w:hAnsi="TH SarabunIT๙" w:cs="TH SarabunIT๙"/>
          <w:sz w:val="24"/>
          <w:szCs w:val="32"/>
          <w:cs/>
        </w:rPr>
        <w:t>016.74</w:t>
      </w:r>
      <w:r w:rsidR="009221E4">
        <w:rPr>
          <w:rFonts w:ascii="TH SarabunIT๙" w:hAnsi="TH SarabunIT๙" w:cs="TH SarabunIT๙" w:hint="cs"/>
          <w:sz w:val="24"/>
          <w:szCs w:val="32"/>
          <w:cs/>
        </w:rPr>
        <w:t xml:space="preserve"> บาท (</w:t>
      </w:r>
      <w:r w:rsidR="0047121F" w:rsidRPr="0047121F">
        <w:rPr>
          <w:rFonts w:ascii="TH SarabunIT๙" w:hAnsi="TH SarabunIT๙" w:cs="TH SarabunIT๙"/>
          <w:sz w:val="24"/>
          <w:szCs w:val="32"/>
          <w:cs/>
        </w:rPr>
        <w:t>เจ็ดล้านแปดหมื่นห้าพันสิบหกบาทเจ็ดสิบสี่สตางค์</w:t>
      </w:r>
      <w:r w:rsidR="009221E4">
        <w:rPr>
          <w:rFonts w:ascii="TH SarabunIT๙" w:hAnsi="TH SarabunIT๙" w:cs="TH SarabunIT๙" w:hint="cs"/>
          <w:sz w:val="24"/>
          <w:szCs w:val="32"/>
          <w:cs/>
        </w:rPr>
        <w:t>)</w:t>
      </w:r>
      <w:r w:rsidR="009221E4" w:rsidRPr="00F23F8C">
        <w:rPr>
          <w:rFonts w:ascii="TH SarabunIT๙" w:hAnsi="TH SarabunIT๙" w:cs="TH SarabunIT๙" w:hint="cs"/>
          <w:sz w:val="24"/>
          <w:szCs w:val="32"/>
          <w:cs/>
        </w:rPr>
        <w:t xml:space="preserve"> โดยผลการเบิกจ่าย</w:t>
      </w:r>
      <w:r w:rsidR="0047121F">
        <w:rPr>
          <w:rFonts w:ascii="TH SarabunIT๙" w:hAnsi="TH SarabunIT๙" w:cs="TH SarabunIT๙" w:hint="cs"/>
          <w:sz w:val="24"/>
          <w:szCs w:val="32"/>
          <w:cs/>
        </w:rPr>
        <w:t>งบรายจ่ายอื่น</w:t>
      </w:r>
      <w:r w:rsidR="009221E4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47121F">
        <w:rPr>
          <w:rFonts w:ascii="TH SarabunIT๙" w:hAnsi="TH SarabunIT๙" w:cs="TH SarabunIT๙" w:hint="cs"/>
          <w:sz w:val="24"/>
          <w:szCs w:val="32"/>
          <w:cs/>
        </w:rPr>
        <w:t>คิดเป็นร้อยละ 15</w:t>
      </w:r>
      <w:r w:rsidR="009221E4">
        <w:rPr>
          <w:rFonts w:ascii="TH SarabunIT๙" w:hAnsi="TH SarabunIT๙" w:cs="TH SarabunIT๙" w:hint="cs"/>
          <w:sz w:val="24"/>
          <w:szCs w:val="32"/>
          <w:cs/>
        </w:rPr>
        <w:t>.</w:t>
      </w:r>
      <w:r w:rsidR="0047121F">
        <w:rPr>
          <w:rFonts w:ascii="TH SarabunIT๙" w:hAnsi="TH SarabunIT๙" w:cs="TH SarabunIT๙" w:hint="cs"/>
          <w:sz w:val="24"/>
          <w:szCs w:val="32"/>
          <w:cs/>
        </w:rPr>
        <w:t>83</w:t>
      </w:r>
      <w:r w:rsidR="009221E4" w:rsidRPr="00F23F8C">
        <w:rPr>
          <w:rFonts w:ascii="TH SarabunIT๙" w:hAnsi="TH SarabunIT๙" w:cs="TH SarabunIT๙" w:hint="cs"/>
          <w:sz w:val="24"/>
          <w:szCs w:val="32"/>
          <w:cs/>
        </w:rPr>
        <w:t xml:space="preserve"> เมื่อเทียบกับ</w:t>
      </w:r>
      <w:r w:rsidR="0047121F">
        <w:rPr>
          <w:rFonts w:ascii="TH SarabunIT๙" w:hAnsi="TH SarabunIT๙" w:cs="TH SarabunIT๙" w:hint="cs"/>
          <w:sz w:val="32"/>
          <w:szCs w:val="32"/>
          <w:cs/>
        </w:rPr>
        <w:t>งบรายจ่ายอื่น</w:t>
      </w:r>
      <w:r w:rsidR="009221E4" w:rsidRPr="00211B14">
        <w:rPr>
          <w:rFonts w:ascii="TH SarabunIT๙" w:hAnsi="TH SarabunIT๙" w:cs="TH SarabunIT๙" w:hint="cs"/>
          <w:sz w:val="32"/>
          <w:szCs w:val="32"/>
          <w:cs/>
        </w:rPr>
        <w:t>สุทธิในระบบบริหารการเงินการคลังภาครัฐแบบอิเล็กทรอนิกส์ (</w:t>
      </w:r>
      <w:r w:rsidR="009221E4" w:rsidRPr="00211B14">
        <w:rPr>
          <w:rFonts w:ascii="TH SarabunIT๙" w:hAnsi="TH SarabunIT๙" w:cs="TH SarabunIT๙"/>
          <w:sz w:val="32"/>
          <w:szCs w:val="32"/>
        </w:rPr>
        <w:t>GFMIS</w:t>
      </w:r>
      <w:r w:rsidR="009221E4" w:rsidRPr="00211B14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9221E4" w:rsidRPr="00211B14">
        <w:rPr>
          <w:rFonts w:ascii="TH SarabunIT๙" w:hAnsi="TH SarabunIT๙" w:cs="TH SarabunIT๙" w:hint="cs"/>
          <w:sz w:val="24"/>
          <w:szCs w:val="32"/>
          <w:cs/>
        </w:rPr>
        <w:t>และผลการใช้จ่าย</w:t>
      </w:r>
      <w:r w:rsidR="0047121F">
        <w:rPr>
          <w:rFonts w:ascii="TH SarabunIT๙" w:hAnsi="TH SarabunIT๙" w:cs="TH SarabunIT๙" w:hint="cs"/>
          <w:sz w:val="24"/>
          <w:szCs w:val="32"/>
          <w:cs/>
        </w:rPr>
        <w:t>งบรายจ่ายอื่นคิดเป็นร้อยละ 28</w:t>
      </w:r>
      <w:r w:rsidR="009221E4" w:rsidRPr="00211B14">
        <w:rPr>
          <w:rFonts w:ascii="TH SarabunIT๙" w:hAnsi="TH SarabunIT๙" w:cs="TH SarabunIT๙" w:hint="cs"/>
          <w:sz w:val="24"/>
          <w:szCs w:val="32"/>
          <w:cs/>
        </w:rPr>
        <w:t>.</w:t>
      </w:r>
      <w:r w:rsidR="0047121F">
        <w:rPr>
          <w:rFonts w:ascii="TH SarabunIT๙" w:hAnsi="TH SarabunIT๙" w:cs="TH SarabunIT๙" w:hint="cs"/>
          <w:sz w:val="24"/>
          <w:szCs w:val="32"/>
          <w:cs/>
        </w:rPr>
        <w:t>09</w:t>
      </w:r>
      <w:r w:rsidR="009221E4" w:rsidRPr="00211B14">
        <w:rPr>
          <w:rFonts w:ascii="TH SarabunIT๙" w:hAnsi="TH SarabunIT๙" w:cs="TH SarabunIT๙" w:hint="cs"/>
          <w:sz w:val="24"/>
          <w:szCs w:val="32"/>
          <w:cs/>
        </w:rPr>
        <w:t xml:space="preserve"> เมื่อเทียบกับ</w:t>
      </w:r>
      <w:r w:rsidR="0047121F">
        <w:rPr>
          <w:rFonts w:ascii="TH SarabunIT๙" w:hAnsi="TH SarabunIT๙" w:cs="TH SarabunIT๙" w:hint="cs"/>
          <w:sz w:val="32"/>
          <w:szCs w:val="32"/>
          <w:cs/>
        </w:rPr>
        <w:t>งบรายจ่ายอื่น</w:t>
      </w:r>
      <w:r w:rsidR="009221E4" w:rsidRPr="00211B14">
        <w:rPr>
          <w:rFonts w:ascii="TH SarabunIT๙" w:hAnsi="TH SarabunIT๙" w:cs="TH SarabunIT๙" w:hint="cs"/>
          <w:sz w:val="32"/>
          <w:szCs w:val="32"/>
          <w:cs/>
        </w:rPr>
        <w:t>สุทธิในระบบบริหารการเงินการคลังภาครัฐแบบอิเล็กทรอนิกส์ (</w:t>
      </w:r>
      <w:r w:rsidR="009221E4" w:rsidRPr="00211B14">
        <w:rPr>
          <w:rFonts w:ascii="TH SarabunIT๙" w:hAnsi="TH SarabunIT๙" w:cs="TH SarabunIT๙"/>
          <w:sz w:val="32"/>
          <w:szCs w:val="32"/>
        </w:rPr>
        <w:t>GFMIS</w:t>
      </w:r>
      <w:r w:rsidR="009221E4" w:rsidRPr="00211B14">
        <w:rPr>
          <w:rFonts w:ascii="TH SarabunIT๙" w:hAnsi="TH SarabunIT๙" w:cs="TH SarabunIT๙"/>
          <w:sz w:val="32"/>
          <w:szCs w:val="32"/>
          <w:cs/>
        </w:rPr>
        <w:t>)</w:t>
      </w:r>
    </w:p>
    <w:p w14:paraId="28AB94B1" w14:textId="6CB5CB2F" w:rsidR="001D3A36" w:rsidRPr="00263A1E" w:rsidRDefault="0047121F" w:rsidP="00263A1E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ข้อตรวจพบ ตัวเลขงบรายจ่ายอื่น</w:t>
      </w:r>
      <w:r w:rsidR="00A309EE">
        <w:rPr>
          <w:rFonts w:ascii="TH SarabunIT๙" w:hAnsi="TH SarabunIT๙" w:cs="TH SarabunIT๙" w:hint="cs"/>
          <w:sz w:val="24"/>
          <w:szCs w:val="32"/>
          <w:cs/>
        </w:rPr>
        <w:t>คงเหลือค่อนข้างสูง เนื่องจากเหตุผลดังต่อไปนี้</w:t>
      </w:r>
    </w:p>
    <w:p w14:paraId="750D0274" w14:textId="77777777" w:rsidR="002151C8" w:rsidRDefault="00263A1E" w:rsidP="009D22D0">
      <w:pPr>
        <w:pStyle w:val="a3"/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20"/>
        <w:jc w:val="thaiDistribute"/>
        <w:rPr>
          <w:rFonts w:ascii="TH SarabunIT๙" w:hAnsi="TH SarabunIT๙" w:cs="TH SarabunIT๙"/>
          <w:spacing w:val="-8"/>
          <w:sz w:val="24"/>
          <w:szCs w:val="32"/>
        </w:rPr>
      </w:pPr>
      <w:r w:rsidRPr="009D22D0">
        <w:rPr>
          <w:rFonts w:ascii="TH SarabunIT๙" w:hAnsi="TH SarabunIT๙" w:cs="TH SarabunIT๙" w:hint="cs"/>
          <w:spacing w:val="-8"/>
          <w:sz w:val="24"/>
          <w:szCs w:val="32"/>
          <w:cs/>
        </w:rPr>
        <w:t>ผู้รับชอบโครงการอยู่ระหว่างดำเนินกิจกรรมตามแผน</w:t>
      </w:r>
      <w:r w:rsidR="009D22D0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งานที่กำหนดไว้ในช่วงไตรมาสที่ </w:t>
      </w:r>
      <w:r w:rsidR="009B6AC3">
        <w:rPr>
          <w:rFonts w:ascii="TH SarabunIT๙" w:hAnsi="TH SarabunIT๙" w:cs="TH SarabunIT๙" w:hint="cs"/>
          <w:spacing w:val="-8"/>
          <w:sz w:val="24"/>
          <w:szCs w:val="32"/>
          <w:cs/>
        </w:rPr>
        <w:t>2-</w:t>
      </w:r>
      <w:r w:rsidR="009D22D0">
        <w:rPr>
          <w:rFonts w:ascii="TH SarabunIT๙" w:hAnsi="TH SarabunIT๙" w:cs="TH SarabunIT๙" w:hint="cs"/>
          <w:spacing w:val="-8"/>
          <w:sz w:val="24"/>
          <w:szCs w:val="32"/>
          <w:cs/>
        </w:rPr>
        <w:t>3</w:t>
      </w:r>
      <w:r w:rsidRPr="009D22D0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 เช่น </w:t>
      </w:r>
    </w:p>
    <w:p w14:paraId="360383EA" w14:textId="785EDE6A" w:rsidR="002151C8" w:rsidRDefault="009D22D0" w:rsidP="002151C8">
      <w:pPr>
        <w:pStyle w:val="a3"/>
        <w:numPr>
          <w:ilvl w:val="1"/>
          <w:numId w:val="37"/>
        </w:numPr>
        <w:tabs>
          <w:tab w:val="left" w:pos="990"/>
        </w:tabs>
        <w:spacing w:after="0" w:line="240" w:lineRule="auto"/>
        <w:ind w:left="1440" w:hanging="450"/>
        <w:jc w:val="thaiDistribute"/>
        <w:rPr>
          <w:rFonts w:ascii="TH SarabunIT๙" w:hAnsi="TH SarabunIT๙" w:cs="TH SarabunIT๙"/>
          <w:spacing w:val="-8"/>
          <w:sz w:val="24"/>
          <w:szCs w:val="32"/>
        </w:rPr>
      </w:pPr>
      <w:r>
        <w:rPr>
          <w:rFonts w:ascii="TH SarabunIT๙" w:hAnsi="TH SarabunIT๙" w:cs="TH SarabunIT๙" w:hint="cs"/>
          <w:spacing w:val="-8"/>
          <w:sz w:val="24"/>
          <w:szCs w:val="32"/>
          <w:cs/>
        </w:rPr>
        <w:t>ค่าใช้จ่ายในการจัดแสดงนิทรรศการทางทางวิชาการและการแสดงทางด้านศิลปวัฒนธรรม (ค่าเดินทางงาน 4 ภาค</w:t>
      </w:r>
      <w:r w:rsidR="004567BE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 เดือน เมษายน 2564</w:t>
      </w:r>
      <w:r>
        <w:rPr>
          <w:rFonts w:ascii="TH SarabunIT๙" w:hAnsi="TH SarabunIT๙" w:cs="TH SarabunIT๙" w:hint="cs"/>
          <w:spacing w:val="-8"/>
          <w:sz w:val="24"/>
          <w:szCs w:val="32"/>
          <w:cs/>
        </w:rPr>
        <w:t>)</w:t>
      </w:r>
      <w:r>
        <w:rPr>
          <w:rFonts w:ascii="TH SarabunIT๙" w:hAnsi="TH SarabunIT๙" w:cs="TH SarabunIT๙"/>
          <w:spacing w:val="-8"/>
          <w:sz w:val="24"/>
          <w:szCs w:val="24"/>
          <w:cs/>
        </w:rPr>
        <w:t xml:space="preserve"> </w:t>
      </w:r>
    </w:p>
    <w:p w14:paraId="07D413A8" w14:textId="0C1DF471" w:rsidR="002151C8" w:rsidRPr="002151C8" w:rsidRDefault="004567BE" w:rsidP="002151C8">
      <w:pPr>
        <w:pStyle w:val="a3"/>
        <w:numPr>
          <w:ilvl w:val="1"/>
          <w:numId w:val="37"/>
        </w:numPr>
        <w:tabs>
          <w:tab w:val="left" w:pos="990"/>
        </w:tabs>
        <w:spacing w:after="0" w:line="240" w:lineRule="auto"/>
        <w:ind w:left="0" w:firstLine="990"/>
        <w:jc w:val="thaiDistribute"/>
        <w:rPr>
          <w:rFonts w:ascii="TH SarabunIT๙" w:hAnsi="TH SarabunIT๙" w:cs="TH SarabunIT๙"/>
          <w:spacing w:val="-20"/>
          <w:sz w:val="24"/>
          <w:szCs w:val="32"/>
        </w:rPr>
      </w:pPr>
      <w:r w:rsidRPr="002151C8">
        <w:rPr>
          <w:rFonts w:ascii="TH SarabunIT๙" w:hAnsi="TH SarabunIT๙" w:cs="TH SarabunIT๙" w:hint="cs"/>
          <w:spacing w:val="-20"/>
          <w:sz w:val="24"/>
          <w:szCs w:val="32"/>
          <w:cs/>
        </w:rPr>
        <w:t>ค่าใช้จ่ายในการจัดการองค์ความรู้ทางศิลปวัฒนธรรม (ให้ทุนในการจัดการองค์ความรู้</w:t>
      </w:r>
      <w:r w:rsidR="009B6AC3" w:rsidRPr="002151C8">
        <w:rPr>
          <w:rFonts w:ascii="TH SarabunIT๙" w:hAnsi="TH SarabunIT๙" w:cs="TH SarabunIT๙" w:hint="cs"/>
          <w:spacing w:val="-20"/>
          <w:sz w:val="24"/>
          <w:szCs w:val="32"/>
          <w:cs/>
        </w:rPr>
        <w:t xml:space="preserve">จะดำเนินการภายในไตรมาสที่ 2 </w:t>
      </w:r>
      <w:r w:rsidRPr="002151C8">
        <w:rPr>
          <w:rFonts w:ascii="TH SarabunIT๙" w:hAnsi="TH SarabunIT๙" w:cs="TH SarabunIT๙" w:hint="cs"/>
          <w:spacing w:val="-20"/>
          <w:sz w:val="24"/>
          <w:szCs w:val="32"/>
          <w:cs/>
        </w:rPr>
        <w:t>/</w:t>
      </w:r>
      <w:r w:rsidR="009B6AC3" w:rsidRPr="002151C8">
        <w:rPr>
          <w:rFonts w:ascii="TH SarabunIT๙" w:hAnsi="TH SarabunIT๙" w:cs="TH SarabunIT๙" w:hint="cs"/>
          <w:spacing w:val="-20"/>
          <w:sz w:val="24"/>
          <w:szCs w:val="32"/>
          <w:cs/>
        </w:rPr>
        <w:t xml:space="preserve"> </w:t>
      </w:r>
      <w:r w:rsidRPr="002151C8">
        <w:rPr>
          <w:rFonts w:ascii="TH SarabunIT๙" w:hAnsi="TH SarabunIT๙" w:cs="TH SarabunIT๙" w:hint="cs"/>
          <w:spacing w:val="-20"/>
          <w:sz w:val="24"/>
          <w:szCs w:val="32"/>
          <w:cs/>
        </w:rPr>
        <w:t xml:space="preserve">จัดทำวารสาร </w:t>
      </w:r>
      <w:r w:rsidRPr="002151C8">
        <w:rPr>
          <w:rFonts w:ascii="TH SarabunIT๙" w:hAnsi="TH SarabunIT๙" w:cs="TH SarabunIT๙"/>
          <w:spacing w:val="-20"/>
          <w:sz w:val="32"/>
          <w:szCs w:val="40"/>
        </w:rPr>
        <w:t>KM</w:t>
      </w:r>
      <w:r w:rsidR="006D767B" w:rsidRPr="002151C8">
        <w:rPr>
          <w:rFonts w:ascii="TH SarabunIT๙" w:hAnsi="TH SarabunIT๙" w:cs="TH SarabunIT๙"/>
          <w:spacing w:val="-20"/>
          <w:sz w:val="32"/>
          <w:szCs w:val="32"/>
          <w:cs/>
        </w:rPr>
        <w:t xml:space="preserve"> </w:t>
      </w:r>
      <w:r w:rsidR="009B6AC3" w:rsidRPr="002151C8">
        <w:rPr>
          <w:rFonts w:ascii="TH SarabunIT๙" w:hAnsi="TH SarabunIT๙" w:cs="TH SarabunIT๙" w:hint="cs"/>
          <w:spacing w:val="-20"/>
          <w:sz w:val="24"/>
          <w:szCs w:val="32"/>
          <w:cs/>
        </w:rPr>
        <w:t>จะดำเนินการในไตรมาสที่ 3</w:t>
      </w:r>
      <w:r w:rsidR="006D767B" w:rsidRPr="002151C8">
        <w:rPr>
          <w:rFonts w:ascii="TH SarabunIT๙" w:hAnsi="TH SarabunIT๙" w:cs="TH SarabunIT๙"/>
          <w:spacing w:val="-20"/>
          <w:sz w:val="32"/>
          <w:szCs w:val="32"/>
          <w:cs/>
        </w:rPr>
        <w:t>)</w:t>
      </w:r>
      <w:r w:rsidR="009B6AC3" w:rsidRPr="002151C8">
        <w:rPr>
          <w:rFonts w:ascii="TH SarabunIT๙" w:hAnsi="TH SarabunIT๙" w:cs="TH SarabunIT๙"/>
          <w:spacing w:val="-20"/>
          <w:sz w:val="24"/>
          <w:szCs w:val="24"/>
          <w:cs/>
        </w:rPr>
        <w:t xml:space="preserve"> </w:t>
      </w:r>
    </w:p>
    <w:p w14:paraId="49130A38" w14:textId="7331896A" w:rsidR="002151C8" w:rsidRDefault="002151C8" w:rsidP="002151C8">
      <w:pPr>
        <w:pStyle w:val="a3"/>
        <w:numPr>
          <w:ilvl w:val="1"/>
          <w:numId w:val="37"/>
        </w:numPr>
        <w:tabs>
          <w:tab w:val="left" w:pos="990"/>
        </w:tabs>
        <w:spacing w:after="0" w:line="240" w:lineRule="auto"/>
        <w:ind w:left="0" w:firstLine="990"/>
        <w:jc w:val="thaiDistribute"/>
        <w:rPr>
          <w:rFonts w:ascii="TH SarabunIT๙" w:hAnsi="TH SarabunIT๙" w:cs="TH SarabunIT๙"/>
          <w:spacing w:val="-8"/>
          <w:sz w:val="24"/>
          <w:szCs w:val="24"/>
          <w:cs/>
        </w:rPr>
        <w:sectPr w:rsidR="002151C8" w:rsidSect="00785D83">
          <w:pgSz w:w="16838" w:h="11906" w:orient="landscape" w:code="9"/>
          <w:pgMar w:top="1440" w:right="1440" w:bottom="1080" w:left="2160" w:header="709" w:footer="709" w:gutter="0"/>
          <w:cols w:space="708"/>
          <w:docGrid w:linePitch="299"/>
        </w:sectPr>
      </w:pPr>
      <w:r w:rsidRPr="002151C8">
        <w:rPr>
          <w:rFonts w:ascii="TH SarabunIT๙" w:hAnsi="TH SarabunIT๙" w:cs="TH SarabunIT๙" w:hint="cs"/>
          <w:spacing w:val="-8"/>
          <w:sz w:val="24"/>
          <w:szCs w:val="32"/>
          <w:cs/>
        </w:rPr>
        <w:t>ค่าใช้จ่ายในการพัฒนานักเรียนนักศึกษาให้มีคุณลักษณะที่พึงประสงค์และตามอ</w:t>
      </w:r>
      <w:proofErr w:type="spellStart"/>
      <w:r w:rsidRPr="002151C8">
        <w:rPr>
          <w:rFonts w:ascii="TH SarabunIT๙" w:hAnsi="TH SarabunIT๙" w:cs="TH SarabunIT๙" w:hint="cs"/>
          <w:spacing w:val="-8"/>
          <w:sz w:val="24"/>
          <w:szCs w:val="32"/>
          <w:cs/>
        </w:rPr>
        <w:t>ัต</w:t>
      </w:r>
      <w:proofErr w:type="spellEnd"/>
      <w:r w:rsidRPr="002151C8">
        <w:rPr>
          <w:rFonts w:ascii="TH SarabunIT๙" w:hAnsi="TH SarabunIT๙" w:cs="TH SarabunIT๙" w:hint="cs"/>
          <w:spacing w:val="-8"/>
          <w:sz w:val="24"/>
          <w:szCs w:val="32"/>
          <w:cs/>
        </w:rPr>
        <w:t>ลักษณ์ของสถาบันบัณฑิตพัฒนศิลป์ (กิจกรรมปัจฉิมนิเทศ</w:t>
      </w:r>
      <w:r w:rsidR="00D07CDC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               </w:t>
      </w:r>
      <w:r w:rsidRPr="002151C8">
        <w:rPr>
          <w:rFonts w:ascii="TH SarabunIT๙" w:hAnsi="TH SarabunIT๙" w:cs="TH SarabunIT๙" w:hint="cs"/>
          <w:spacing w:val="-8"/>
          <w:sz w:val="24"/>
          <w:szCs w:val="32"/>
          <w:cs/>
        </w:rPr>
        <w:t xml:space="preserve">จะดำเนินการช่วงเดือนมีนาคม 2565) </w:t>
      </w:r>
      <w:r w:rsidR="0007410D">
        <w:rPr>
          <w:rFonts w:ascii="TH SarabunIT๙" w:hAnsi="TH SarabunIT๙" w:cs="TH SarabunIT๙" w:hint="cs"/>
          <w:spacing w:val="-8"/>
          <w:sz w:val="24"/>
          <w:szCs w:val="32"/>
          <w:cs/>
        </w:rPr>
        <w:t>เป็น</w:t>
      </w:r>
      <w:r w:rsidR="00D07CDC">
        <w:rPr>
          <w:rFonts w:ascii="TH SarabunIT๙" w:hAnsi="TH SarabunIT๙" w:cs="TH SarabunIT๙" w:hint="cs"/>
          <w:spacing w:val="-8"/>
          <w:sz w:val="24"/>
          <w:szCs w:val="32"/>
          <w:cs/>
        </w:rPr>
        <w:t>ต้น</w:t>
      </w:r>
    </w:p>
    <w:p w14:paraId="6C292EB2" w14:textId="2ADF8836" w:rsidR="00704F72" w:rsidRPr="0029605F" w:rsidRDefault="00263A1E" w:rsidP="009D22D0">
      <w:pPr>
        <w:pStyle w:val="a3"/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20"/>
        <w:jc w:val="thaiDistribute"/>
        <w:rPr>
          <w:rFonts w:ascii="TH SarabunIT๙" w:hAnsi="TH SarabunIT๙" w:cs="TH SarabunIT๙"/>
          <w:spacing w:val="-8"/>
          <w:sz w:val="24"/>
          <w:szCs w:val="32"/>
        </w:rPr>
      </w:pPr>
      <w:r w:rsidRPr="0029605F">
        <w:rPr>
          <w:rFonts w:ascii="TH SarabunIT๙" w:hAnsi="TH SarabunIT๙" w:cs="TH SarabunIT๙"/>
          <w:sz w:val="24"/>
          <w:szCs w:val="32"/>
          <w:cs/>
        </w:rPr>
        <w:lastRenderedPageBreak/>
        <w:t>ผู้รับผิดชอบโครงการ</w:t>
      </w:r>
      <w:r w:rsidR="00704F72" w:rsidRPr="0029605F">
        <w:rPr>
          <w:rFonts w:ascii="TH SarabunIT๙" w:hAnsi="TH SarabunIT๙" w:cs="TH SarabunIT๙"/>
          <w:spacing w:val="-8"/>
          <w:sz w:val="24"/>
          <w:szCs w:val="32"/>
          <w:cs/>
        </w:rPr>
        <w:t>ต้องเลื่อนการดำเนินการ</w:t>
      </w:r>
      <w:r w:rsidR="002E09A5" w:rsidRPr="0029605F">
        <w:rPr>
          <w:rFonts w:ascii="TH SarabunIT๙" w:hAnsi="TH SarabunIT๙" w:cs="TH SarabunIT๙"/>
          <w:spacing w:val="-8"/>
          <w:sz w:val="24"/>
          <w:szCs w:val="32"/>
          <w:cs/>
        </w:rPr>
        <w:t>บางกิจกรรม</w:t>
      </w:r>
      <w:r w:rsidR="00704F72" w:rsidRPr="0029605F">
        <w:rPr>
          <w:rFonts w:ascii="TH SarabunIT๙" w:hAnsi="TH SarabunIT๙" w:cs="TH SarabunIT๙"/>
          <w:spacing w:val="-8"/>
          <w:sz w:val="24"/>
          <w:szCs w:val="32"/>
          <w:cs/>
        </w:rPr>
        <w:t xml:space="preserve">ตามแผนออกไปเนื่องจากสถานการณ์การแพร่ระบาดของโควิค เช่น ค่าใช้จ่ายในการจัดทำมาตรฐานคุณวุฒิวิชาชีพด้านนาฏศิลป์ ดุริยางคศิลป์ และทัศนศิลป์ </w:t>
      </w:r>
      <w:r w:rsidR="00704F72" w:rsidRPr="0029605F">
        <w:rPr>
          <w:rFonts w:ascii="TH SarabunIT๙" w:hAnsi="TH SarabunIT๙" w:cs="TH SarabunIT๙"/>
          <w:spacing w:val="-8"/>
          <w:sz w:val="32"/>
          <w:szCs w:val="40"/>
        </w:rPr>
        <w:t>{</w:t>
      </w:r>
      <w:r w:rsidR="00704F72" w:rsidRPr="0029605F">
        <w:rPr>
          <w:rFonts w:ascii="TH SarabunIT๙" w:hAnsi="TH SarabunIT๙" w:cs="TH SarabunIT๙"/>
          <w:spacing w:val="-8"/>
          <w:sz w:val="24"/>
          <w:szCs w:val="32"/>
          <w:cs/>
        </w:rPr>
        <w:t>(โครงการทบทวนหลักสูตรศึกษา</w:t>
      </w:r>
      <w:proofErr w:type="spellStart"/>
      <w:r w:rsidR="00704F72" w:rsidRPr="0029605F">
        <w:rPr>
          <w:rFonts w:ascii="TH SarabunIT๙" w:hAnsi="TH SarabunIT๙" w:cs="TH SarabunIT๙"/>
          <w:spacing w:val="-8"/>
          <w:sz w:val="24"/>
          <w:szCs w:val="32"/>
          <w:cs/>
        </w:rPr>
        <w:t>ศา</w:t>
      </w:r>
      <w:proofErr w:type="spellEnd"/>
      <w:r w:rsidR="00704F72" w:rsidRPr="0029605F">
        <w:rPr>
          <w:rFonts w:ascii="TH SarabunIT๙" w:hAnsi="TH SarabunIT๙" w:cs="TH SarabunIT๙"/>
          <w:spacing w:val="-8"/>
          <w:sz w:val="24"/>
          <w:szCs w:val="32"/>
          <w:cs/>
        </w:rPr>
        <w:t>สตรมหาบัณฑิต (ครู 4 ปี)</w:t>
      </w:r>
      <w:r w:rsidR="00704F72" w:rsidRPr="0029605F">
        <w:rPr>
          <w:rFonts w:ascii="TH SarabunIT๙" w:hAnsi="TH SarabunIT๙" w:cs="TH SarabunIT๙"/>
          <w:spacing w:val="-8"/>
          <w:sz w:val="32"/>
          <w:szCs w:val="40"/>
        </w:rPr>
        <w:t>}</w:t>
      </w:r>
      <w:r w:rsidR="00704F72" w:rsidRPr="0029605F">
        <w:rPr>
          <w:rFonts w:ascii="TH SarabunIT๙" w:hAnsi="TH SarabunIT๙" w:cs="TH SarabunIT๙"/>
          <w:spacing w:val="-8"/>
          <w:sz w:val="24"/>
          <w:szCs w:val="32"/>
          <w:cs/>
        </w:rPr>
        <w:t xml:space="preserve"> </w:t>
      </w:r>
    </w:p>
    <w:p w14:paraId="3CFBFA5D" w14:textId="2FF93121" w:rsidR="0092523F" w:rsidRPr="0029605F" w:rsidRDefault="0029605F" w:rsidP="0092523F">
      <w:pPr>
        <w:pStyle w:val="a3"/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20"/>
        <w:jc w:val="thaiDistribute"/>
        <w:rPr>
          <w:rFonts w:ascii="TH SarabunIT๙" w:hAnsi="TH SarabunIT๙" w:cs="TH SarabunIT๙"/>
          <w:spacing w:val="-8"/>
          <w:sz w:val="24"/>
          <w:szCs w:val="32"/>
        </w:rPr>
      </w:pPr>
      <w:r w:rsidRPr="0029605F">
        <w:rPr>
          <w:rFonts w:ascii="TH SarabunIT๙" w:hAnsi="TH SarabunIT๙" w:cs="TH SarabunIT๙"/>
          <w:sz w:val="24"/>
          <w:szCs w:val="32"/>
          <w:cs/>
        </w:rPr>
        <w:t>ผู้รับผิดชอบโครงการอยู่ระหว่าง</w:t>
      </w:r>
      <w:r w:rsidR="0092523F" w:rsidRPr="0029605F">
        <w:rPr>
          <w:rFonts w:ascii="TH SarabunIT๙" w:hAnsi="TH SarabunIT๙" w:cs="TH SarabunIT๙"/>
          <w:sz w:val="24"/>
          <w:szCs w:val="32"/>
          <w:cs/>
        </w:rPr>
        <w:t>รอการตัดโอนเงินไปให้หน่วยงานในสังกัด</w:t>
      </w:r>
      <w:r w:rsidRPr="0029605F">
        <w:rPr>
          <w:rFonts w:ascii="TH SarabunIT๙" w:hAnsi="TH SarabunIT๙" w:cs="TH SarabunIT๙"/>
          <w:sz w:val="24"/>
          <w:szCs w:val="32"/>
          <w:cs/>
        </w:rPr>
        <w:t>โดย</w:t>
      </w:r>
      <w:r w:rsidR="0092523F" w:rsidRPr="0029605F">
        <w:rPr>
          <w:rFonts w:ascii="TH SarabunIT๙" w:hAnsi="TH SarabunIT๙" w:cs="TH SarabunIT๙"/>
          <w:sz w:val="24"/>
          <w:szCs w:val="32"/>
          <w:cs/>
        </w:rPr>
        <w:t>จะดำเนินการในช่วง</w:t>
      </w:r>
      <w:r w:rsidRPr="0029605F">
        <w:rPr>
          <w:rFonts w:ascii="TH SarabunIT๙" w:hAnsi="TH SarabunIT๙" w:cs="TH SarabunIT๙"/>
          <w:sz w:val="24"/>
          <w:szCs w:val="32"/>
          <w:cs/>
        </w:rPr>
        <w:t xml:space="preserve">     </w:t>
      </w:r>
      <w:r w:rsidR="0092523F" w:rsidRPr="0029605F">
        <w:rPr>
          <w:rFonts w:ascii="TH SarabunIT๙" w:hAnsi="TH SarabunIT๙" w:cs="TH SarabunIT๙"/>
          <w:sz w:val="24"/>
          <w:szCs w:val="32"/>
          <w:cs/>
        </w:rPr>
        <w:t xml:space="preserve">ภาคการศึกษาที่ 1 (ภาคต้น) ปีการศึกษา 2565 ได้แก่ </w:t>
      </w:r>
      <w:r w:rsidR="0092523F" w:rsidRPr="0029605F">
        <w:rPr>
          <w:rFonts w:ascii="TH SarabunIT๙" w:hAnsi="TH SarabunIT๙" w:cs="TH SarabunIT๙"/>
          <w:spacing w:val="-8"/>
          <w:sz w:val="24"/>
          <w:szCs w:val="32"/>
          <w:cs/>
        </w:rPr>
        <w:t>ค่าใช้จ่ายในการส่งเสริมวิชาการด้านนาฏศิลป์ ดุริยางคศิลป์ และทัศนศิลป์</w:t>
      </w:r>
      <w:r w:rsidRPr="0029605F">
        <w:rPr>
          <w:rFonts w:ascii="TH SarabunIT๙" w:hAnsi="TH SarabunIT๙" w:cs="TH SarabunIT๙"/>
          <w:spacing w:val="-8"/>
          <w:sz w:val="24"/>
          <w:szCs w:val="24"/>
          <w:cs/>
        </w:rPr>
        <w:t xml:space="preserve"> </w:t>
      </w:r>
      <w:r w:rsidRPr="0029605F">
        <w:rPr>
          <w:rFonts w:ascii="TH SarabunIT๙" w:hAnsi="TH SarabunIT๙" w:cs="TH SarabunIT๙"/>
          <w:spacing w:val="-8"/>
          <w:sz w:val="24"/>
          <w:szCs w:val="32"/>
          <w:cs/>
        </w:rPr>
        <w:t xml:space="preserve">(กิจกรรมที่ </w:t>
      </w:r>
      <w:r w:rsidRPr="0029605F">
        <w:rPr>
          <w:rFonts w:ascii="TH SarabunIT๙" w:hAnsi="TH SarabunIT๙" w:cs="TH SarabunIT๙"/>
          <w:spacing w:val="-8"/>
          <w:sz w:val="32"/>
          <w:szCs w:val="40"/>
        </w:rPr>
        <w:t>1</w:t>
      </w:r>
      <w:r w:rsidRPr="0029605F">
        <w:rPr>
          <w:rFonts w:ascii="TH SarabunIT๙" w:hAnsi="TH SarabunIT๙" w:cs="TH SarabunIT๙"/>
          <w:spacing w:val="-8"/>
          <w:sz w:val="24"/>
          <w:szCs w:val="24"/>
          <w:cs/>
        </w:rPr>
        <w:t xml:space="preserve"> </w:t>
      </w:r>
      <w:r w:rsidRPr="0029605F">
        <w:rPr>
          <w:rFonts w:ascii="TH SarabunIT๙" w:hAnsi="TH SarabunIT๙" w:cs="TH SarabunIT๙"/>
          <w:spacing w:val="-8"/>
          <w:sz w:val="24"/>
          <w:szCs w:val="32"/>
          <w:cs/>
        </w:rPr>
        <w:t>โครงการบริการวิชาการแก่สังคมด้านศิลปวัฒนธรรม)</w:t>
      </w:r>
    </w:p>
    <w:p w14:paraId="3D0383EE" w14:textId="053DEF50" w:rsidR="00541E5E" w:rsidRPr="0029605F" w:rsidRDefault="003365CD" w:rsidP="009D22D0">
      <w:pPr>
        <w:pStyle w:val="a3"/>
        <w:numPr>
          <w:ilvl w:val="0"/>
          <w:numId w:val="37"/>
        </w:numPr>
        <w:tabs>
          <w:tab w:val="left" w:pos="990"/>
        </w:tabs>
        <w:spacing w:after="0" w:line="240" w:lineRule="auto"/>
        <w:ind w:left="0" w:firstLine="720"/>
        <w:jc w:val="thaiDistribute"/>
        <w:rPr>
          <w:rFonts w:ascii="TH SarabunIT๙" w:hAnsi="TH SarabunIT๙" w:cs="TH SarabunIT๙"/>
          <w:spacing w:val="-8"/>
          <w:sz w:val="24"/>
          <w:szCs w:val="32"/>
        </w:rPr>
      </w:pPr>
      <w:r w:rsidRPr="0029605F">
        <w:rPr>
          <w:rFonts w:ascii="TH SarabunIT๙" w:hAnsi="TH SarabunIT๙" w:cs="TH SarabunIT๙"/>
          <w:spacing w:val="-8"/>
          <w:sz w:val="24"/>
          <w:szCs w:val="32"/>
          <w:cs/>
        </w:rPr>
        <w:t>อยู่ระหว่างรอการมอบหมาย</w:t>
      </w:r>
      <w:r w:rsidR="0092523F" w:rsidRPr="0029605F">
        <w:rPr>
          <w:rFonts w:ascii="TH SarabunIT๙" w:hAnsi="TH SarabunIT๙" w:cs="TH SarabunIT๙"/>
          <w:spacing w:val="-8"/>
          <w:sz w:val="24"/>
          <w:szCs w:val="32"/>
          <w:cs/>
        </w:rPr>
        <w:t>งาน</w:t>
      </w:r>
      <w:r w:rsidRPr="0029605F">
        <w:rPr>
          <w:rFonts w:ascii="TH SarabunIT๙" w:hAnsi="TH SarabunIT๙" w:cs="TH SarabunIT๙"/>
          <w:spacing w:val="-8"/>
          <w:sz w:val="24"/>
          <w:szCs w:val="32"/>
          <w:cs/>
        </w:rPr>
        <w:t>จากกระทรวงวัฒนธรรม/สถาบันบัณฑิตพัฒนศิลป์</w:t>
      </w:r>
      <w:r w:rsidR="0029605F" w:rsidRPr="0029605F">
        <w:rPr>
          <w:rFonts w:ascii="TH SarabunIT๙" w:hAnsi="TH SarabunIT๙" w:cs="TH SarabunIT๙"/>
          <w:spacing w:val="-8"/>
          <w:sz w:val="24"/>
          <w:szCs w:val="32"/>
          <w:cs/>
        </w:rPr>
        <w:t xml:space="preserve">ในช่วงไตรมาสที่ 2 (มกราคม – มีนาคม 2565) </w:t>
      </w:r>
      <w:r w:rsidRPr="0029605F">
        <w:rPr>
          <w:rFonts w:ascii="TH SarabunIT๙" w:hAnsi="TH SarabunIT๙" w:cs="TH SarabunIT๙"/>
          <w:spacing w:val="-8"/>
          <w:sz w:val="24"/>
          <w:szCs w:val="32"/>
          <w:cs/>
        </w:rPr>
        <w:t>ได้แก่</w:t>
      </w:r>
    </w:p>
    <w:p w14:paraId="3B4DAC81" w14:textId="1369493F" w:rsidR="003365CD" w:rsidRPr="0029605F" w:rsidRDefault="003365CD" w:rsidP="0092523F">
      <w:pPr>
        <w:pStyle w:val="Default"/>
        <w:numPr>
          <w:ilvl w:val="1"/>
          <w:numId w:val="37"/>
        </w:numPr>
        <w:tabs>
          <w:tab w:val="left" w:pos="990"/>
          <w:tab w:val="left" w:pos="1440"/>
        </w:tabs>
        <w:ind w:left="0" w:firstLine="99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29605F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ค่าใช้จ่ายในการจัดงานเทิดทูนสถาบันพระมหากษัตริย์ และพระบรมวงศานุวงศ์ </w:t>
      </w:r>
      <w:r w:rsidR="0092523F" w:rsidRPr="0029605F">
        <w:rPr>
          <w:rFonts w:ascii="TH SarabunIT๙" w:hAnsi="TH SarabunIT๙" w:cs="TH SarabunIT๙"/>
          <w:spacing w:val="-6"/>
          <w:sz w:val="32"/>
          <w:szCs w:val="32"/>
          <w:cs/>
        </w:rPr>
        <w:t>(กิจกรรมที่ ๓          จัดนิทรรศการ และการแสดงศิลปวัฒนธรรมเพื่อเทิดพระเกียรติพระบาทสมเด็จพระเจ้าอยู่หัว และพระบรมวงศานุวงศ์ และเพื่อถวายอาลัยและแสดงความสำนึกในพระมหากรุณาธิคุณแด่พระบาทสมเด็จพระบรมชนกา</w:t>
      </w:r>
      <w:proofErr w:type="spellStart"/>
      <w:r w:rsidR="0092523F" w:rsidRPr="0029605F">
        <w:rPr>
          <w:rFonts w:ascii="TH SarabunIT๙" w:hAnsi="TH SarabunIT๙" w:cs="TH SarabunIT๙"/>
          <w:spacing w:val="-6"/>
          <w:sz w:val="32"/>
          <w:szCs w:val="32"/>
          <w:cs/>
        </w:rPr>
        <w:t>ธิเบ</w:t>
      </w:r>
      <w:proofErr w:type="spellEnd"/>
      <w:r w:rsidR="0092523F" w:rsidRPr="0029605F">
        <w:rPr>
          <w:rFonts w:ascii="TH SarabunIT๙" w:hAnsi="TH SarabunIT๙" w:cs="TH SarabunIT๙"/>
          <w:spacing w:val="-6"/>
          <w:sz w:val="32"/>
          <w:szCs w:val="32"/>
          <w:cs/>
        </w:rPr>
        <w:t>ศร มหาภูมิพล   อดุลยเดชมหาราช บรมนาถบพิตร ตามที่กระทรวงวัฒนธรรมและสถาบันบัณฑิตพัฒนศิลป์มอบหมาย)</w:t>
      </w:r>
    </w:p>
    <w:p w14:paraId="6920D9B0" w14:textId="09F6A783" w:rsidR="003365CD" w:rsidRPr="0029605F" w:rsidRDefault="0092523F" w:rsidP="0092523F">
      <w:pPr>
        <w:pStyle w:val="Default"/>
        <w:numPr>
          <w:ilvl w:val="1"/>
          <w:numId w:val="37"/>
        </w:numPr>
        <w:tabs>
          <w:tab w:val="left" w:pos="990"/>
          <w:tab w:val="left" w:pos="1440"/>
        </w:tabs>
        <w:ind w:left="0" w:firstLine="990"/>
        <w:jc w:val="thaiDistribute"/>
        <w:rPr>
          <w:rFonts w:ascii="TH SarabunIT๙" w:hAnsi="TH SarabunIT๙" w:cs="TH SarabunIT๙"/>
          <w:spacing w:val="-14"/>
          <w:sz w:val="32"/>
          <w:szCs w:val="32"/>
        </w:rPr>
      </w:pPr>
      <w:r w:rsidRPr="0029605F">
        <w:rPr>
          <w:rFonts w:ascii="TH SarabunIT๙" w:hAnsi="TH SarabunIT๙" w:cs="TH SarabunIT๙"/>
          <w:spacing w:val="-14"/>
          <w:sz w:val="32"/>
          <w:szCs w:val="32"/>
          <w:cs/>
        </w:rPr>
        <w:t>ค่าใช้จ่ายในการเผยแพร่ศิลปวัฒนธรรม (กิจกรรมที่ 2 จัดเผยแพร่การแสดงศิลปวัฒนธรรมตามที่กระทรวงวัฒนธรรมและสถาบันบัณฑิตพัฒนศิลป์มอบหมาย และเข้าร่วมแข่งขันความสามารถด้านศิลปวัฒนธรรมหรืออื่น ๆ)</w:t>
      </w:r>
    </w:p>
    <w:p w14:paraId="645BA787" w14:textId="77777777" w:rsidR="00263A1E" w:rsidRPr="00F23F8C" w:rsidRDefault="00263A1E" w:rsidP="00A309EE">
      <w:pPr>
        <w:spacing w:after="120"/>
        <w:jc w:val="thaiDistribute"/>
        <w:rPr>
          <w:rFonts w:cs="Angsana New"/>
          <w:szCs w:val="22"/>
          <w:cs/>
        </w:rPr>
        <w:sectPr w:rsidR="00263A1E" w:rsidRPr="00F23F8C" w:rsidSect="002151C8">
          <w:pgSz w:w="11906" w:h="16838" w:code="9"/>
          <w:pgMar w:top="2160" w:right="1440" w:bottom="1440" w:left="1080" w:header="709" w:footer="709" w:gutter="0"/>
          <w:cols w:space="708"/>
          <w:docGrid w:linePitch="299"/>
        </w:sectPr>
      </w:pPr>
    </w:p>
    <w:p w14:paraId="25316A94" w14:textId="40F92EC5" w:rsidR="001938C1" w:rsidRPr="00785D83" w:rsidRDefault="00785D83" w:rsidP="00AF3C63">
      <w:pPr>
        <w:tabs>
          <w:tab w:val="left" w:pos="851"/>
          <w:tab w:val="left" w:pos="1843"/>
        </w:tabs>
        <w:spacing w:after="0"/>
        <w:jc w:val="thaiDistribute"/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pacing w:val="-10"/>
          <w:sz w:val="32"/>
          <w:szCs w:val="32"/>
        </w:rPr>
        <w:lastRenderedPageBreak/>
        <w:t>7</w:t>
      </w:r>
      <w:r w:rsidR="0008205D" w:rsidRPr="00F01ADF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 xml:space="preserve">. </w:t>
      </w:r>
      <w:r w:rsidR="0008205D" w:rsidRPr="00F01ADF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ข้อเสนอแนะ</w:t>
      </w:r>
    </w:p>
    <w:p w14:paraId="5D93496C" w14:textId="31DE9BE3" w:rsidR="0008205D" w:rsidRDefault="0094664F" w:rsidP="00785D83">
      <w:pPr>
        <w:tabs>
          <w:tab w:val="left" w:pos="851"/>
          <w:tab w:val="left" w:pos="1843"/>
        </w:tabs>
        <w:spacing w:after="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785D83">
        <w:rPr>
          <w:rFonts w:ascii="TH SarabunIT๙" w:hAnsi="TH SarabunIT๙" w:cs="TH SarabunIT๙" w:hint="cs"/>
          <w:sz w:val="32"/>
          <w:szCs w:val="32"/>
          <w:cs/>
        </w:rPr>
        <w:t>7.1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6029F" w:rsidRPr="0006029F">
        <w:rPr>
          <w:rFonts w:ascii="TH SarabunIT๙" w:hAnsi="TH SarabunIT๙" w:cs="TH SarabunIT๙" w:hint="cs"/>
          <w:spacing w:val="-4"/>
          <w:sz w:val="32"/>
          <w:szCs w:val="32"/>
          <w:cs/>
        </w:rPr>
        <w:t>สำนักงานอธิการบดี</w:t>
      </w:r>
      <w:r w:rsidR="00785D83" w:rsidRPr="0006029F">
        <w:rPr>
          <w:rFonts w:ascii="TH SarabunIT๙" w:hAnsi="TH SarabunIT๙" w:cs="TH SarabunIT๙" w:hint="cs"/>
          <w:spacing w:val="-4"/>
          <w:sz w:val="32"/>
          <w:szCs w:val="32"/>
          <w:cs/>
        </w:rPr>
        <w:t>โดยผู้บริหารของสำนักงานอธิการบดี</w:t>
      </w:r>
      <w:r w:rsidR="0033348A" w:rsidRPr="0006029F">
        <w:rPr>
          <w:rFonts w:ascii="TH SarabunIT๙" w:hAnsi="TH SarabunIT๙" w:cs="TH SarabunIT๙" w:hint="cs"/>
          <w:spacing w:val="-4"/>
          <w:sz w:val="32"/>
          <w:szCs w:val="32"/>
          <w:cs/>
        </w:rPr>
        <w:t>ควรมีการ</w:t>
      </w:r>
      <w:r w:rsidR="0008205D" w:rsidRPr="0006029F">
        <w:rPr>
          <w:rFonts w:ascii="TH SarabunIT๙" w:hAnsi="TH SarabunIT๙" w:cs="TH SarabunIT๙" w:hint="cs"/>
          <w:spacing w:val="-4"/>
          <w:sz w:val="32"/>
          <w:szCs w:val="32"/>
          <w:cs/>
        </w:rPr>
        <w:t>กำกับ ติดตาม เร่งรัดการดำเนินงาน</w:t>
      </w:r>
      <w:r w:rsidR="00785D83">
        <w:rPr>
          <w:rFonts w:ascii="TH SarabunIT๙" w:hAnsi="TH SarabunIT๙" w:cs="TH SarabunIT๙" w:hint="cs"/>
          <w:spacing w:val="-4"/>
          <w:sz w:val="32"/>
          <w:szCs w:val="32"/>
          <w:cs/>
        </w:rPr>
        <w:t>ภายใต้</w:t>
      </w:r>
      <w:r w:rsidR="0008205D" w:rsidRPr="0006029F">
        <w:rPr>
          <w:rFonts w:ascii="TH SarabunIT๙" w:hAnsi="TH SarabunIT๙" w:cs="TH SarabunIT๙" w:hint="cs"/>
          <w:spacing w:val="-4"/>
          <w:sz w:val="32"/>
          <w:szCs w:val="32"/>
          <w:cs/>
        </w:rPr>
        <w:t>งบ</w:t>
      </w:r>
      <w:r w:rsidR="00785D83">
        <w:rPr>
          <w:rFonts w:ascii="TH SarabunIT๙" w:hAnsi="TH SarabunIT๙" w:cs="TH SarabunIT๙" w:hint="cs"/>
          <w:spacing w:val="-4"/>
          <w:sz w:val="32"/>
          <w:szCs w:val="32"/>
          <w:cs/>
        </w:rPr>
        <w:t>ดำเนินงาน งบ</w:t>
      </w:r>
      <w:r w:rsidR="0008205D" w:rsidRPr="0006029F">
        <w:rPr>
          <w:rFonts w:ascii="TH SarabunIT๙" w:hAnsi="TH SarabunIT๙" w:cs="TH SarabunIT๙" w:hint="cs"/>
          <w:spacing w:val="-4"/>
          <w:sz w:val="32"/>
          <w:szCs w:val="32"/>
          <w:cs/>
        </w:rPr>
        <w:t>เงินอุดหนุนและงบรายจ่ายอื่นเป็นประจำทุกเดือน เพื่อให้มีผลการเบิกจ่าย</w:t>
      </w:r>
      <w:r w:rsidR="00AD2737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และผลการใช้จ่าย </w:t>
      </w:r>
      <w:r w:rsidR="0008205D" w:rsidRPr="0006029F">
        <w:rPr>
          <w:rFonts w:ascii="TH SarabunIT๙" w:hAnsi="TH SarabunIT๙" w:cs="TH SarabunIT๙" w:hint="cs"/>
          <w:spacing w:val="-4"/>
          <w:sz w:val="32"/>
          <w:szCs w:val="32"/>
          <w:cs/>
        </w:rPr>
        <w:t>ทั้ง</w:t>
      </w:r>
      <w:r w:rsidR="00785D83" w:rsidRPr="0006029F">
        <w:rPr>
          <w:rFonts w:ascii="TH SarabunIT๙" w:hAnsi="TH SarabunIT๙" w:cs="TH SarabunIT๙" w:hint="cs"/>
          <w:spacing w:val="-4"/>
          <w:sz w:val="32"/>
          <w:szCs w:val="32"/>
          <w:cs/>
        </w:rPr>
        <w:t>งบ</w:t>
      </w:r>
      <w:r w:rsidR="00785D83">
        <w:rPr>
          <w:rFonts w:ascii="TH SarabunIT๙" w:hAnsi="TH SarabunIT๙" w:cs="TH SarabunIT๙" w:hint="cs"/>
          <w:spacing w:val="-4"/>
          <w:sz w:val="32"/>
          <w:szCs w:val="32"/>
          <w:cs/>
        </w:rPr>
        <w:t>ดำเนินงาน งบ</w:t>
      </w:r>
      <w:r w:rsidR="00785D83" w:rsidRPr="0006029F">
        <w:rPr>
          <w:rFonts w:ascii="TH SarabunIT๙" w:hAnsi="TH SarabunIT๙" w:cs="TH SarabunIT๙" w:hint="cs"/>
          <w:spacing w:val="-4"/>
          <w:sz w:val="32"/>
          <w:szCs w:val="32"/>
          <w:cs/>
        </w:rPr>
        <w:t>เงินอุดหนุนและงบรายจ่ายอื่น</w:t>
      </w:r>
      <w:r w:rsidR="00785D83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เพิ่มสูงขึ้นเมื่อเทียบกับงบประมาณสุทธิใน</w:t>
      </w:r>
      <w:r w:rsidR="00785D83">
        <w:rPr>
          <w:rFonts w:ascii="TH SarabunIT๙" w:hAnsi="TH SarabunIT๙" w:cs="TH SarabunIT๙" w:hint="cs"/>
          <w:sz w:val="24"/>
          <w:szCs w:val="32"/>
          <w:cs/>
        </w:rPr>
        <w:t xml:space="preserve">ระบบบริหารการเงินการคลังภาครัฐแบบอิเล็กทรอนิกส์ </w:t>
      </w:r>
      <w:r w:rsidR="00785D83" w:rsidRPr="00B5142F">
        <w:rPr>
          <w:rFonts w:ascii="TH SarabunIT๙" w:hAnsi="TH SarabunIT๙" w:cs="TH SarabunIT๙" w:hint="cs"/>
          <w:sz w:val="32"/>
          <w:szCs w:val="32"/>
          <w:cs/>
        </w:rPr>
        <w:t>(</w:t>
      </w:r>
      <w:r w:rsidR="00785D83" w:rsidRPr="00B5142F">
        <w:rPr>
          <w:rFonts w:ascii="TH SarabunIT๙" w:hAnsi="TH SarabunIT๙" w:cs="TH SarabunIT๙"/>
          <w:sz w:val="32"/>
          <w:szCs w:val="32"/>
        </w:rPr>
        <w:t>GFMIS</w:t>
      </w:r>
      <w:r w:rsidR="00785D83" w:rsidRPr="00B5142F">
        <w:rPr>
          <w:rFonts w:ascii="TH SarabunIT๙" w:hAnsi="TH SarabunIT๙" w:cs="TH SarabunIT๙"/>
          <w:sz w:val="32"/>
          <w:szCs w:val="32"/>
          <w:cs/>
        </w:rPr>
        <w:t>)</w:t>
      </w:r>
    </w:p>
    <w:p w14:paraId="440F2F41" w14:textId="5D6C85C5" w:rsidR="001B16BB" w:rsidRPr="00F01ADF" w:rsidRDefault="001B16BB" w:rsidP="00785D83">
      <w:pPr>
        <w:tabs>
          <w:tab w:val="left" w:pos="851"/>
          <w:tab w:val="left" w:pos="1843"/>
        </w:tabs>
        <w:spacing w:after="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>7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2 </w:t>
      </w:r>
      <w:r w:rsidR="004D2177">
        <w:rPr>
          <w:rFonts w:ascii="TH SarabunIT๙" w:hAnsi="TH SarabunIT๙" w:cs="TH SarabunIT๙" w:hint="cs"/>
          <w:sz w:val="32"/>
          <w:szCs w:val="32"/>
          <w:cs/>
        </w:rPr>
        <w:t xml:space="preserve">ผู้รับผิดชอบโครงการภายในสำนักงานอธิการบดีควรวางแผนการดำเนินงานโครงการ/กิจกรรมภายใต้งบเงินอุดหนุนและงบรายจ่ายอื่นให้ตรงกับงบประมาณที่ได้รับจากสำนักงบประมาณ  </w:t>
      </w:r>
    </w:p>
    <w:p w14:paraId="1D00BDC5" w14:textId="2BF63CDA" w:rsidR="00F328CC" w:rsidRDefault="00AF3C63" w:rsidP="005A3945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F01ADF">
        <w:rPr>
          <w:rFonts w:ascii="TH SarabunIT๙" w:hAnsi="TH SarabunIT๙" w:cs="TH SarabunIT๙"/>
          <w:sz w:val="32"/>
          <w:szCs w:val="32"/>
        </w:rPr>
        <w:tab/>
      </w:r>
      <w:r w:rsidR="00785D83">
        <w:rPr>
          <w:rFonts w:ascii="TH SarabunIT๙" w:hAnsi="TH SarabunIT๙" w:cs="TH SarabunIT๙"/>
          <w:sz w:val="32"/>
          <w:szCs w:val="32"/>
        </w:rPr>
        <w:t>7</w:t>
      </w:r>
      <w:r w:rsidR="00A26783" w:rsidRPr="00F01ADF">
        <w:rPr>
          <w:rFonts w:ascii="TH SarabunIT๙" w:hAnsi="TH SarabunIT๙" w:cs="TH SarabunIT๙"/>
          <w:sz w:val="32"/>
          <w:szCs w:val="32"/>
          <w:cs/>
        </w:rPr>
        <w:t>.</w:t>
      </w:r>
      <w:r w:rsidR="004D2177">
        <w:rPr>
          <w:rFonts w:ascii="TH SarabunIT๙" w:hAnsi="TH SarabunIT๙" w:cs="TH SarabunIT๙"/>
          <w:sz w:val="32"/>
          <w:szCs w:val="32"/>
        </w:rPr>
        <w:t>3</w:t>
      </w:r>
      <w:r w:rsidR="00A26783" w:rsidRPr="00F01AD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01ADF">
        <w:rPr>
          <w:rFonts w:ascii="TH SarabunIT๙" w:hAnsi="TH SarabunIT๙" w:cs="TH SarabunIT๙" w:hint="cs"/>
          <w:sz w:val="32"/>
          <w:szCs w:val="32"/>
          <w:cs/>
        </w:rPr>
        <w:t>ผู้รับผิดชอบโครงการ</w:t>
      </w:r>
      <w:r w:rsidR="00A26783" w:rsidRPr="00F01ADF">
        <w:rPr>
          <w:rFonts w:ascii="TH SarabunIT๙" w:hAnsi="TH SarabunIT๙" w:cs="TH SarabunIT๙" w:hint="cs"/>
          <w:sz w:val="32"/>
          <w:szCs w:val="32"/>
          <w:cs/>
        </w:rPr>
        <w:t>ควรมีการประเมินผลโครงการที่สำคัญ</w:t>
      </w:r>
      <w:r w:rsidR="00A26783" w:rsidRPr="00F01ADF">
        <w:rPr>
          <w:rFonts w:ascii="TH SarabunIT๙" w:hAnsi="TH SarabunIT๙" w:cs="TH SarabunIT๙" w:hint="cs"/>
          <w:spacing w:val="-2"/>
          <w:sz w:val="32"/>
          <w:szCs w:val="32"/>
          <w:cs/>
        </w:rPr>
        <w:t>เพื่อให้ทราบถึงความก้าวหน้าในการดำเนินงาน ปัญหาและอุปสรรคที่เกิดขึ้นจากการดำเนินงานและการใช้จ่ายงบประมาณ และความคุ้มค่าจากการใช้จ่ายงบประมาณนั้น</w:t>
      </w:r>
      <w:r w:rsidRPr="00F01ADF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(ตาม</w:t>
      </w:r>
      <w:r w:rsidRPr="00F01ADF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พระราชบัญญัติวิธีการงบประมาณ พ.ศ.</w:t>
      </w:r>
      <w:r w:rsidRPr="00F01ADF">
        <w:rPr>
          <w:rFonts w:ascii="TH SarabunIT๙" w:hAnsi="TH SarabunIT๙" w:cs="TH SarabunIT๙" w:hint="cs"/>
          <w:color w:val="000000"/>
          <w:spacing w:val="-6"/>
          <w:sz w:val="32"/>
          <w:szCs w:val="32"/>
          <w:cs/>
        </w:rPr>
        <w:t xml:space="preserve"> </w:t>
      </w:r>
      <w:r w:rsidRPr="00F01ADF">
        <w:rPr>
          <w:rFonts w:ascii="TH SarabunIT๙" w:hAnsi="TH SarabunIT๙" w:cs="TH SarabunIT๙"/>
          <w:color w:val="000000"/>
          <w:spacing w:val="-6"/>
          <w:sz w:val="32"/>
          <w:szCs w:val="32"/>
          <w:cs/>
        </w:rPr>
        <w:t>2561</w:t>
      </w:r>
      <w:r w:rsidRPr="00F01ADF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ส่วนที่ 1 มาตราที่ 47 และ </w:t>
      </w:r>
      <w:r w:rsidRPr="00F01ADF">
        <w:rPr>
          <w:rFonts w:ascii="TH SarabunIT๙" w:hAnsi="TH SarabunIT๙" w:cs="TH SarabunIT๙" w:hint="cs"/>
          <w:spacing w:val="-2"/>
          <w:sz w:val="32"/>
          <w:szCs w:val="32"/>
          <w:cs/>
        </w:rPr>
        <w:t>หนังสือสำนักงบประมาณที่ นร 0729.1/ว 6 ลงวันที่ 11 ตุลาคม 2562 เรื่อง ระบบติดตามและประเมินผลข้อ 8 (2))</w:t>
      </w:r>
    </w:p>
    <w:p w14:paraId="19975EF4" w14:textId="6872C5EA" w:rsidR="0006029F" w:rsidRPr="00F01ADF" w:rsidRDefault="0006029F" w:rsidP="005A3945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</w:pPr>
    </w:p>
    <w:p w14:paraId="7674A35A" w14:textId="21DCC033" w:rsidR="0008205D" w:rsidRPr="00F01ADF" w:rsidRDefault="00785D83" w:rsidP="0008205D">
      <w:pPr>
        <w:tabs>
          <w:tab w:val="left" w:pos="851"/>
          <w:tab w:val="left" w:pos="1843"/>
        </w:tabs>
        <w:spacing w:after="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8</w:t>
      </w:r>
      <w:r w:rsidR="0008205D" w:rsidRPr="00F01AD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r w:rsidR="0008205D" w:rsidRPr="00F01AD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ข้อจำกัดในการสรุป </w:t>
      </w:r>
      <w:r w:rsidR="00263A1E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</w:t>
      </w:r>
      <w:r w:rsidR="0008205D" w:rsidRPr="00F01AD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วิเคราะห์ </w:t>
      </w:r>
    </w:p>
    <w:p w14:paraId="566DBFB4" w14:textId="093A7A75" w:rsidR="00AA1AD2" w:rsidRDefault="0008205D" w:rsidP="00785D83">
      <w:pPr>
        <w:tabs>
          <w:tab w:val="left" w:pos="851"/>
          <w:tab w:val="left" w:pos="1843"/>
        </w:tabs>
        <w:spacing w:after="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F01ADF">
        <w:rPr>
          <w:rFonts w:ascii="TH SarabunIT๙" w:hAnsi="TH SarabunIT๙" w:cs="TH SarabunIT๙"/>
          <w:sz w:val="32"/>
          <w:szCs w:val="32"/>
          <w:cs/>
        </w:rPr>
        <w:tab/>
      </w:r>
      <w:r w:rsidR="00785D83">
        <w:rPr>
          <w:rFonts w:ascii="TH SarabunIT๙" w:hAnsi="TH SarabunIT๙" w:cs="TH SarabunIT๙" w:hint="cs"/>
          <w:sz w:val="32"/>
          <w:szCs w:val="32"/>
          <w:cs/>
        </w:rPr>
        <w:t>8</w:t>
      </w:r>
      <w:r w:rsidR="00F01ADF" w:rsidRPr="00F01ADF">
        <w:rPr>
          <w:rFonts w:ascii="TH SarabunIT๙" w:hAnsi="TH SarabunIT๙" w:cs="TH SarabunIT๙" w:hint="cs"/>
          <w:sz w:val="32"/>
          <w:szCs w:val="32"/>
          <w:cs/>
        </w:rPr>
        <w:t xml:space="preserve">.1 </w:t>
      </w:r>
      <w:r w:rsidRPr="00F01ADF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ฝ่ายติดตามและประเมินผล </w:t>
      </w:r>
      <w:r w:rsidR="00174456" w:rsidRPr="00F01ADF">
        <w:rPr>
          <w:rFonts w:ascii="TH SarabunIT๙" w:hAnsi="TH SarabunIT๙" w:cs="TH SarabunIT๙" w:hint="cs"/>
          <w:spacing w:val="-6"/>
          <w:sz w:val="32"/>
          <w:szCs w:val="32"/>
          <w:cs/>
        </w:rPr>
        <w:t>ยังไม่ได้มีการสอบทานตัวเลขกับ</w:t>
      </w:r>
      <w:r w:rsidRPr="00F01ADF">
        <w:rPr>
          <w:rFonts w:ascii="TH SarabunIT๙" w:hAnsi="TH SarabunIT๙" w:cs="TH SarabunIT๙" w:hint="cs"/>
          <w:spacing w:val="-6"/>
          <w:sz w:val="32"/>
          <w:szCs w:val="32"/>
          <w:cs/>
        </w:rPr>
        <w:t>ฝ่ายบัญชี ข้อมูลที่ฝ่ายติดตามนำมาสรุปมาจากข้อมูลจากระบบบริหารการเงินการคลังภาครัฐ</w:t>
      </w:r>
      <w:r w:rsidR="00317B9A">
        <w:rPr>
          <w:rFonts w:ascii="TH SarabunIT๙" w:hAnsi="TH SarabunIT๙" w:cs="TH SarabunIT๙" w:hint="cs"/>
          <w:spacing w:val="-6"/>
          <w:sz w:val="32"/>
          <w:szCs w:val="32"/>
          <w:cs/>
        </w:rPr>
        <w:t>แบบอิเล็กทรอนิกส์</w:t>
      </w:r>
      <w:r w:rsidRPr="00F01ADF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(</w:t>
      </w:r>
      <w:r w:rsidRPr="00F01ADF">
        <w:rPr>
          <w:rFonts w:ascii="TH SarabunIT๙" w:hAnsi="TH SarabunIT๙" w:cs="TH SarabunIT๙"/>
          <w:spacing w:val="-6"/>
          <w:sz w:val="32"/>
          <w:szCs w:val="32"/>
        </w:rPr>
        <w:t>GFMIS</w:t>
      </w:r>
      <w:r w:rsidRPr="00F01ADF">
        <w:rPr>
          <w:rFonts w:ascii="TH SarabunIT๙" w:hAnsi="TH SarabunIT๙" w:cs="TH SarabunIT๙"/>
          <w:spacing w:val="-6"/>
          <w:sz w:val="32"/>
          <w:szCs w:val="32"/>
          <w:cs/>
        </w:rPr>
        <w:t xml:space="preserve">) </w:t>
      </w:r>
      <w:r w:rsidRPr="00F01ADF">
        <w:rPr>
          <w:rFonts w:ascii="TH SarabunIT๙" w:hAnsi="TH SarabunIT๙" w:cs="TH SarabunIT๙" w:hint="cs"/>
          <w:spacing w:val="-6"/>
          <w:sz w:val="32"/>
          <w:szCs w:val="32"/>
          <w:cs/>
        </w:rPr>
        <w:t>ที่</w:t>
      </w:r>
      <w:r w:rsidR="003363FC" w:rsidRPr="00F01ADF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ณ วันที่ </w:t>
      </w:r>
      <w:r w:rsidR="00785D83">
        <w:rPr>
          <w:rFonts w:ascii="TH SarabunIT๙" w:hAnsi="TH SarabunIT๙" w:cs="TH SarabunIT๙" w:hint="cs"/>
          <w:spacing w:val="-6"/>
          <w:sz w:val="32"/>
          <w:szCs w:val="32"/>
          <w:cs/>
        </w:rPr>
        <w:t>31 ธันวาคม 2564</w:t>
      </w:r>
    </w:p>
    <w:p w14:paraId="1AB6306E" w14:textId="07C4A4F8" w:rsidR="00F328CC" w:rsidRDefault="00B60461" w:rsidP="00785D83">
      <w:pPr>
        <w:tabs>
          <w:tab w:val="left" w:pos="851"/>
          <w:tab w:val="left" w:pos="1843"/>
        </w:tabs>
        <w:spacing w:after="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</w:rPr>
        <w:tab/>
        <w:t>8</w:t>
      </w:r>
      <w:r w:rsidR="00F01ADF">
        <w:rPr>
          <w:rFonts w:ascii="TH SarabunIT๙" w:hAnsi="TH SarabunIT๙" w:cs="TH SarabunIT๙"/>
          <w:spacing w:val="-6"/>
          <w:sz w:val="32"/>
          <w:szCs w:val="32"/>
          <w:cs/>
        </w:rPr>
        <w:t>.</w:t>
      </w:r>
      <w:r w:rsidR="00F01ADF">
        <w:rPr>
          <w:rFonts w:ascii="TH SarabunIT๙" w:hAnsi="TH SarabunIT๙" w:cs="TH SarabunIT๙"/>
          <w:spacing w:val="-6"/>
          <w:sz w:val="32"/>
          <w:szCs w:val="32"/>
        </w:rPr>
        <w:t xml:space="preserve">2 </w:t>
      </w:r>
      <w:r w:rsidR="00317B9A">
        <w:rPr>
          <w:rFonts w:ascii="TH SarabunIT๙" w:hAnsi="TH SarabunIT๙" w:cs="TH SarabunIT๙" w:hint="cs"/>
          <w:spacing w:val="-6"/>
          <w:sz w:val="32"/>
          <w:szCs w:val="32"/>
          <w:cs/>
        </w:rPr>
        <w:t>ตัวเลข</w:t>
      </w:r>
      <w:r w:rsidR="00785D83">
        <w:rPr>
          <w:rFonts w:ascii="TH SarabunIT๙" w:hAnsi="TH SarabunIT๙" w:cs="TH SarabunIT๙" w:hint="cs"/>
          <w:spacing w:val="-6"/>
          <w:sz w:val="32"/>
          <w:szCs w:val="32"/>
          <w:cs/>
        </w:rPr>
        <w:t>งบบุคลากร</w:t>
      </w:r>
      <w:r w:rsidR="00317B9A">
        <w:rPr>
          <w:rFonts w:ascii="TH SarabunIT๙" w:hAnsi="TH SarabunIT๙" w:cs="TH SarabunIT๙" w:hint="cs"/>
          <w:spacing w:val="-6"/>
          <w:sz w:val="32"/>
          <w:szCs w:val="32"/>
          <w:cs/>
        </w:rPr>
        <w:t>สุทธิใน</w:t>
      </w:r>
      <w:r w:rsidR="00317B9A" w:rsidRPr="00F01ADF">
        <w:rPr>
          <w:rFonts w:ascii="TH SarabunIT๙" w:hAnsi="TH SarabunIT๙" w:cs="TH SarabunIT๙" w:hint="cs"/>
          <w:spacing w:val="-6"/>
          <w:sz w:val="32"/>
          <w:szCs w:val="32"/>
          <w:cs/>
        </w:rPr>
        <w:t>ระบบบริหารการเงินการคลังภาครัฐ</w:t>
      </w:r>
      <w:r w:rsidR="00317B9A">
        <w:rPr>
          <w:rFonts w:ascii="TH SarabunIT๙" w:hAnsi="TH SarabunIT๙" w:cs="TH SarabunIT๙" w:hint="cs"/>
          <w:spacing w:val="-6"/>
          <w:sz w:val="32"/>
          <w:szCs w:val="32"/>
          <w:cs/>
        </w:rPr>
        <w:t>แบบอิเล็กทรอนิกส์</w:t>
      </w:r>
      <w:r w:rsidR="00317B9A" w:rsidRPr="00F01ADF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(</w:t>
      </w:r>
      <w:r w:rsidR="00317B9A" w:rsidRPr="00F01ADF">
        <w:rPr>
          <w:rFonts w:ascii="TH SarabunIT๙" w:hAnsi="TH SarabunIT๙" w:cs="TH SarabunIT๙"/>
          <w:spacing w:val="-6"/>
          <w:sz w:val="32"/>
          <w:szCs w:val="32"/>
        </w:rPr>
        <w:t>GFMIS</w:t>
      </w:r>
      <w:r w:rsidR="00317B9A" w:rsidRPr="00F01ADF">
        <w:rPr>
          <w:rFonts w:ascii="TH SarabunIT๙" w:hAnsi="TH SarabunIT๙" w:cs="TH SarabunIT๙"/>
          <w:spacing w:val="-6"/>
          <w:sz w:val="32"/>
          <w:szCs w:val="32"/>
          <w:cs/>
        </w:rPr>
        <w:t xml:space="preserve">) </w:t>
      </w:r>
      <w:r w:rsidR="00F01ADF">
        <w:rPr>
          <w:rFonts w:ascii="TH SarabunIT๙" w:hAnsi="TH SarabunIT๙" w:cs="TH SarabunIT๙" w:hint="cs"/>
          <w:spacing w:val="-6"/>
          <w:sz w:val="32"/>
          <w:szCs w:val="32"/>
          <w:cs/>
        </w:rPr>
        <w:t>เป็นยอดประมาณการ</w:t>
      </w:r>
      <w:r w:rsidR="00785D8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ตามแผนการใช้เงินสะสมถึงไตรมาสที่ 2 (ตุลาคม 2564 </w:t>
      </w:r>
      <w:r w:rsidR="00785D83">
        <w:rPr>
          <w:rFonts w:ascii="TH SarabunIT๙" w:hAnsi="TH SarabunIT๙" w:cs="TH SarabunIT๙"/>
          <w:spacing w:val="-6"/>
          <w:sz w:val="32"/>
          <w:szCs w:val="32"/>
          <w:cs/>
        </w:rPr>
        <w:t>–</w:t>
      </w:r>
      <w:r w:rsidR="00785D8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มีนาคม 2565) เท่านั้น</w:t>
      </w:r>
    </w:p>
    <w:p w14:paraId="3DAFC7FD" w14:textId="1E8B70B7" w:rsidR="00785D83" w:rsidRDefault="00785D83" w:rsidP="00263A1E">
      <w:pPr>
        <w:tabs>
          <w:tab w:val="left" w:pos="851"/>
          <w:tab w:val="left" w:pos="1843"/>
        </w:tabs>
        <w:spacing w:after="0"/>
        <w:jc w:val="thaiDistribute"/>
        <w:rPr>
          <w:rFonts w:ascii="TH SarabunIT๙" w:hAnsi="TH SarabunIT๙" w:cs="TH SarabunIT๙"/>
          <w:spacing w:val="-6"/>
          <w:sz w:val="32"/>
          <w:szCs w:val="32"/>
          <w:cs/>
        </w:rPr>
      </w:pPr>
      <w:r>
        <w:rPr>
          <w:rFonts w:ascii="TH SarabunIT๙" w:hAnsi="TH SarabunIT๙" w:cs="TH SarabunIT๙"/>
          <w:spacing w:val="-6"/>
          <w:sz w:val="32"/>
          <w:szCs w:val="32"/>
        </w:rPr>
        <w:tab/>
      </w:r>
      <w:r w:rsidR="00B60461">
        <w:rPr>
          <w:rFonts w:ascii="TH SarabunIT๙" w:hAnsi="TH SarabunIT๙" w:cs="TH SarabunIT๙"/>
          <w:spacing w:val="-6"/>
          <w:sz w:val="32"/>
          <w:szCs w:val="32"/>
        </w:rPr>
        <w:t>8</w:t>
      </w:r>
      <w:r>
        <w:rPr>
          <w:rFonts w:ascii="TH SarabunIT๙" w:hAnsi="TH SarabunIT๙" w:cs="TH SarabunIT๙"/>
          <w:spacing w:val="-6"/>
          <w:sz w:val="32"/>
          <w:szCs w:val="32"/>
          <w:cs/>
        </w:rPr>
        <w:t>.</w:t>
      </w:r>
      <w:r>
        <w:rPr>
          <w:rFonts w:ascii="TH SarabunIT๙" w:hAnsi="TH SarabunIT๙" w:cs="TH SarabunIT๙"/>
          <w:spacing w:val="-6"/>
          <w:sz w:val="32"/>
          <w:szCs w:val="32"/>
        </w:rPr>
        <w:t xml:space="preserve">3 </w:t>
      </w:r>
      <w:r w:rsidR="00263A1E">
        <w:rPr>
          <w:rFonts w:ascii="TH SarabunIT๙" w:hAnsi="TH SarabunIT๙" w:cs="TH SarabunIT๙" w:hint="cs"/>
          <w:spacing w:val="-6"/>
          <w:sz w:val="32"/>
          <w:szCs w:val="32"/>
          <w:cs/>
        </w:rPr>
        <w:t>ตัวเลขงบดำเนินงานสุทธิ งบเงินอุดหนุนสุทธิ และงบรายจ่ายอื่นสุทธิ เป็นข้อมูลใน</w:t>
      </w:r>
      <w:r w:rsidR="00263A1E" w:rsidRPr="00F01ADF">
        <w:rPr>
          <w:rFonts w:ascii="TH SarabunIT๙" w:hAnsi="TH SarabunIT๙" w:cs="TH SarabunIT๙" w:hint="cs"/>
          <w:spacing w:val="-6"/>
          <w:sz w:val="32"/>
          <w:szCs w:val="32"/>
          <w:cs/>
        </w:rPr>
        <w:t>ระบบบริหารการเงินการคลังภาครัฐ</w:t>
      </w:r>
      <w:r w:rsidR="00263A1E">
        <w:rPr>
          <w:rFonts w:ascii="TH SarabunIT๙" w:hAnsi="TH SarabunIT๙" w:cs="TH SarabunIT๙" w:hint="cs"/>
          <w:spacing w:val="-6"/>
          <w:sz w:val="32"/>
          <w:szCs w:val="32"/>
          <w:cs/>
        </w:rPr>
        <w:t>แบบอิเล็กทรอนิกส์</w:t>
      </w:r>
      <w:r w:rsidR="00263A1E" w:rsidRPr="00F01ADF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(</w:t>
      </w:r>
      <w:r w:rsidR="00263A1E" w:rsidRPr="00F01ADF">
        <w:rPr>
          <w:rFonts w:ascii="TH SarabunIT๙" w:hAnsi="TH SarabunIT๙" w:cs="TH SarabunIT๙"/>
          <w:spacing w:val="-6"/>
          <w:sz w:val="32"/>
          <w:szCs w:val="32"/>
        </w:rPr>
        <w:t>GFMIS</w:t>
      </w:r>
      <w:r w:rsidR="00263A1E" w:rsidRPr="00F01ADF">
        <w:rPr>
          <w:rFonts w:ascii="TH SarabunIT๙" w:hAnsi="TH SarabunIT๙" w:cs="TH SarabunIT๙"/>
          <w:spacing w:val="-6"/>
          <w:sz w:val="32"/>
          <w:szCs w:val="32"/>
          <w:cs/>
        </w:rPr>
        <w:t>)</w:t>
      </w:r>
      <w:r w:rsidR="00263A1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ณ วันที่ 31 ธันวาคม 2564 </w:t>
      </w:r>
      <w:r w:rsidR="00B60461">
        <w:rPr>
          <w:rFonts w:ascii="TH SarabunIT๙" w:hAnsi="TH SarabunIT๙" w:cs="TH SarabunIT๙" w:hint="cs"/>
          <w:sz w:val="32"/>
          <w:szCs w:val="32"/>
          <w:cs/>
        </w:rPr>
        <w:t>ซึ่งอาจจะมีการเปลี่ยนแปลงได้ถ้าได้รับจัดสรรงบประมาณเพิ่มเติม</w:t>
      </w:r>
    </w:p>
    <w:p w14:paraId="5B49832F" w14:textId="77777777" w:rsidR="00785D83" w:rsidRDefault="00785D83" w:rsidP="005A3945">
      <w:pPr>
        <w:tabs>
          <w:tab w:val="left" w:pos="851"/>
          <w:tab w:val="left" w:pos="1843"/>
        </w:tabs>
        <w:spacing w:after="36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</w:p>
    <w:p w14:paraId="19100118" w14:textId="77777777" w:rsidR="00F01ADF" w:rsidRPr="005A3945" w:rsidRDefault="00F01ADF" w:rsidP="005A3945">
      <w:pPr>
        <w:tabs>
          <w:tab w:val="left" w:pos="851"/>
          <w:tab w:val="left" w:pos="1843"/>
        </w:tabs>
        <w:spacing w:after="36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</w:p>
    <w:p w14:paraId="1F6DF80F" w14:textId="3073C557" w:rsidR="00EA2119" w:rsidRPr="00F23F8C" w:rsidRDefault="00EA2119" w:rsidP="0008205D">
      <w:pPr>
        <w:tabs>
          <w:tab w:val="left" w:pos="851"/>
          <w:tab w:val="left" w:pos="1843"/>
        </w:tabs>
        <w:spacing w:after="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F23F8C">
        <w:rPr>
          <w:rFonts w:ascii="TH SarabunIT๙" w:hAnsi="TH SarabunIT๙" w:cs="TH SarabunIT๙"/>
          <w:sz w:val="32"/>
          <w:szCs w:val="32"/>
        </w:rPr>
        <w:tab/>
      </w:r>
      <w:r w:rsidRPr="00F23F8C">
        <w:rPr>
          <w:rFonts w:ascii="TH SarabunIT๙" w:hAnsi="TH SarabunIT๙" w:cs="TH SarabunIT๙"/>
          <w:sz w:val="32"/>
          <w:szCs w:val="32"/>
        </w:rPr>
        <w:tab/>
      </w:r>
      <w:r w:rsidRPr="00F23F8C">
        <w:rPr>
          <w:rFonts w:ascii="TH SarabunIT๙" w:hAnsi="TH SarabunIT๙" w:cs="TH SarabunIT๙"/>
          <w:sz w:val="32"/>
          <w:szCs w:val="32"/>
        </w:rPr>
        <w:tab/>
      </w:r>
      <w:r w:rsidRPr="00F23F8C">
        <w:rPr>
          <w:rFonts w:ascii="TH SarabunIT๙" w:hAnsi="TH SarabunIT๙" w:cs="TH SarabunIT๙"/>
          <w:sz w:val="32"/>
          <w:szCs w:val="32"/>
        </w:rPr>
        <w:tab/>
      </w:r>
      <w:r w:rsidRPr="00F23F8C">
        <w:rPr>
          <w:rFonts w:ascii="TH SarabunIT๙" w:hAnsi="TH SarabunIT๙" w:cs="TH SarabunIT๙"/>
          <w:spacing w:val="-6"/>
          <w:sz w:val="32"/>
          <w:szCs w:val="32"/>
        </w:rPr>
        <w:tab/>
      </w:r>
      <w:r w:rsidRPr="00F23F8C">
        <w:rPr>
          <w:rFonts w:ascii="TH SarabunIT๙" w:hAnsi="TH SarabunIT๙" w:cs="TH SarabunIT๙"/>
          <w:spacing w:val="-6"/>
          <w:sz w:val="32"/>
          <w:szCs w:val="32"/>
        </w:rPr>
        <w:tab/>
      </w:r>
      <w:r w:rsidRPr="00F23F8C">
        <w:rPr>
          <w:rFonts w:ascii="TH SarabunIT๙" w:hAnsi="TH SarabunIT๙" w:cs="TH SarabunIT๙"/>
          <w:spacing w:val="-6"/>
          <w:sz w:val="32"/>
          <w:szCs w:val="32"/>
        </w:rPr>
        <w:tab/>
      </w:r>
      <w:r w:rsidRPr="00F23F8C">
        <w:rPr>
          <w:rFonts w:ascii="TH SarabunIT๙" w:hAnsi="TH SarabunIT๙" w:cs="TH SarabunIT๙" w:hint="cs"/>
          <w:spacing w:val="-6"/>
          <w:sz w:val="32"/>
          <w:szCs w:val="32"/>
          <w:cs/>
        </w:rPr>
        <w:t>นายสุริยา เล้าประเสริฐ</w:t>
      </w:r>
    </w:p>
    <w:p w14:paraId="6F3FEDB9" w14:textId="7157DBDD" w:rsidR="00EA2119" w:rsidRPr="00F23F8C" w:rsidRDefault="00EA2119" w:rsidP="0008205D">
      <w:pPr>
        <w:tabs>
          <w:tab w:val="left" w:pos="851"/>
          <w:tab w:val="left" w:pos="1843"/>
        </w:tabs>
        <w:spacing w:after="0"/>
        <w:jc w:val="thaiDistribute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F23F8C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F23F8C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F23F8C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F23F8C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F23F8C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F23F8C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F23F8C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B60461">
        <w:rPr>
          <w:rFonts w:ascii="TH SarabunIT๙" w:hAnsi="TH SarabunIT๙" w:cs="TH SarabunIT๙" w:hint="cs"/>
          <w:spacing w:val="-6"/>
          <w:sz w:val="32"/>
          <w:szCs w:val="32"/>
          <w:cs/>
        </w:rPr>
        <w:t>นักวิเคราะห์นโยบายและแผน ชำนาญ</w:t>
      </w:r>
      <w:r w:rsidRPr="00F23F8C">
        <w:rPr>
          <w:rFonts w:ascii="TH SarabunIT๙" w:hAnsi="TH SarabunIT๙" w:cs="TH SarabunIT๙" w:hint="cs"/>
          <w:spacing w:val="-6"/>
          <w:sz w:val="32"/>
          <w:szCs w:val="32"/>
          <w:cs/>
        </w:rPr>
        <w:t>การ</w:t>
      </w:r>
    </w:p>
    <w:bookmarkEnd w:id="0"/>
    <w:p w14:paraId="5BCA935F" w14:textId="606377C0" w:rsidR="009055DE" w:rsidRPr="00EA2119" w:rsidRDefault="00EA2119">
      <w:pPr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F23F8C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F23F8C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F23F8C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F23F8C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F23F8C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F23F8C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F23F8C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  </w:t>
      </w:r>
    </w:p>
    <w:sectPr w:rsidR="009055DE" w:rsidRPr="00EA2119" w:rsidSect="00E7265F">
      <w:pgSz w:w="11906" w:h="16838" w:code="9"/>
      <w:pgMar w:top="2160" w:right="1440" w:bottom="1440" w:left="216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0DF88" w14:textId="77777777" w:rsidR="00A021AF" w:rsidRDefault="00A021AF" w:rsidP="008E2604">
      <w:pPr>
        <w:spacing w:after="0" w:line="240" w:lineRule="auto"/>
      </w:pPr>
      <w:r>
        <w:separator/>
      </w:r>
    </w:p>
  </w:endnote>
  <w:endnote w:type="continuationSeparator" w:id="0">
    <w:p w14:paraId="676292B3" w14:textId="77777777" w:rsidR="00A021AF" w:rsidRDefault="00A021AF" w:rsidP="008E2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377F8" w14:textId="77777777" w:rsidR="00A021AF" w:rsidRDefault="00A021AF" w:rsidP="008E2604">
      <w:pPr>
        <w:spacing w:after="0" w:line="240" w:lineRule="auto"/>
      </w:pPr>
      <w:r>
        <w:separator/>
      </w:r>
    </w:p>
  </w:footnote>
  <w:footnote w:type="continuationSeparator" w:id="0">
    <w:p w14:paraId="4C74FB0C" w14:textId="77777777" w:rsidR="00A021AF" w:rsidRDefault="00A021AF" w:rsidP="008E2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H SarabunIT๙" w:hAnsi="TH SarabunIT๙" w:cs="TH SarabunIT๙"/>
        <w:spacing w:val="60"/>
        <w:sz w:val="32"/>
        <w:szCs w:val="32"/>
        <w:lang w:val="th-TH"/>
      </w:rPr>
      <w:id w:val="325410475"/>
      <w:docPartObj>
        <w:docPartGallery w:val="Page Numbers (Top of Page)"/>
        <w:docPartUnique/>
      </w:docPartObj>
    </w:sdtPr>
    <w:sdtEndPr>
      <w:rPr>
        <w:b/>
        <w:bCs/>
        <w:spacing w:val="0"/>
        <w:lang w:val="en-US"/>
      </w:rPr>
    </w:sdtEndPr>
    <w:sdtContent>
      <w:p w14:paraId="2D86ED80" w14:textId="4A4E48E0" w:rsidR="0092523F" w:rsidRPr="00045C53" w:rsidRDefault="0092523F">
        <w:pPr>
          <w:pStyle w:val="a6"/>
          <w:pBdr>
            <w:bottom w:val="single" w:sz="4" w:space="1" w:color="D9D9D9" w:themeColor="background1" w:themeShade="D9"/>
          </w:pBdr>
          <w:jc w:val="right"/>
          <w:rPr>
            <w:rFonts w:ascii="TH SarabunIT๙" w:hAnsi="TH SarabunIT๙" w:cs="TH SarabunIT๙"/>
            <w:b/>
            <w:bCs/>
            <w:sz w:val="32"/>
            <w:szCs w:val="32"/>
          </w:rPr>
        </w:pPr>
        <w:r w:rsidRPr="00045C53">
          <w:rPr>
            <w:rFonts w:ascii="TH SarabunIT๙" w:hAnsi="TH SarabunIT๙" w:cs="TH SarabunIT๙"/>
            <w:spacing w:val="60"/>
            <w:sz w:val="32"/>
            <w:szCs w:val="32"/>
            <w:cs/>
            <w:lang w:val="th-TH"/>
          </w:rPr>
          <w:t>หน้า</w:t>
        </w:r>
        <w:r w:rsidRPr="00045C53">
          <w:rPr>
            <w:rFonts w:ascii="TH SarabunIT๙" w:hAnsi="TH SarabunIT๙" w:cs="TH SarabunIT๙"/>
            <w:sz w:val="32"/>
            <w:szCs w:val="32"/>
            <w:cs/>
            <w:lang w:val="th-TH"/>
          </w:rPr>
          <w:t xml:space="preserve"> | </w:t>
        </w:r>
        <w:r w:rsidRPr="00045C53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045C53">
          <w:rPr>
            <w:rFonts w:ascii="TH SarabunIT๙" w:hAnsi="TH SarabunIT๙" w:cs="TH SarabunIT๙"/>
            <w:sz w:val="32"/>
            <w:szCs w:val="32"/>
          </w:rPr>
          <w:instrText>PAGE   \</w:instrText>
        </w:r>
        <w:r w:rsidRPr="00045C53">
          <w:rPr>
            <w:rFonts w:ascii="TH SarabunIT๙" w:hAnsi="TH SarabunIT๙" w:cs="TH SarabunIT๙"/>
            <w:sz w:val="32"/>
            <w:szCs w:val="32"/>
            <w:cs/>
          </w:rPr>
          <w:instrText xml:space="preserve">* </w:instrText>
        </w:r>
        <w:r w:rsidRPr="00045C53">
          <w:rPr>
            <w:rFonts w:ascii="TH SarabunIT๙" w:hAnsi="TH SarabunIT๙" w:cs="TH SarabunIT๙"/>
            <w:sz w:val="32"/>
            <w:szCs w:val="32"/>
          </w:rPr>
          <w:instrText>MERGEFORMAT</w:instrText>
        </w:r>
        <w:r w:rsidRPr="00045C53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D22B33" w:rsidRPr="00D22B33">
          <w:rPr>
            <w:rFonts w:ascii="TH SarabunIT๙" w:hAnsi="TH SarabunIT๙" w:cs="TH SarabunIT๙"/>
            <w:b/>
            <w:bCs/>
            <w:noProof/>
            <w:sz w:val="32"/>
            <w:szCs w:val="32"/>
            <w:lang w:val="th-TH"/>
          </w:rPr>
          <w:t>10</w:t>
        </w:r>
        <w:r w:rsidRPr="00045C53">
          <w:rPr>
            <w:rFonts w:ascii="TH SarabunIT๙" w:hAnsi="TH SarabunIT๙" w:cs="TH SarabunIT๙"/>
            <w:b/>
            <w:bCs/>
            <w:sz w:val="32"/>
            <w:szCs w:val="32"/>
          </w:rPr>
          <w:fldChar w:fldCharType="end"/>
        </w:r>
      </w:p>
    </w:sdtContent>
  </w:sdt>
  <w:p w14:paraId="2C520551" w14:textId="77777777" w:rsidR="0092523F" w:rsidRDefault="0092523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H SarabunIT๙" w:hAnsi="TH SarabunIT๙" w:cs="TH SarabunIT๙"/>
        <w:spacing w:val="60"/>
        <w:sz w:val="32"/>
        <w:szCs w:val="32"/>
        <w:lang w:val="th-TH"/>
      </w:rPr>
      <w:id w:val="788481586"/>
      <w:docPartObj>
        <w:docPartGallery w:val="Page Numbers (Top of Page)"/>
        <w:docPartUnique/>
      </w:docPartObj>
    </w:sdtPr>
    <w:sdtEndPr>
      <w:rPr>
        <w:b/>
        <w:bCs/>
        <w:spacing w:val="0"/>
        <w:lang w:val="en-US"/>
      </w:rPr>
    </w:sdtEndPr>
    <w:sdtContent>
      <w:p w14:paraId="3CF84213" w14:textId="7A11AF58" w:rsidR="0092523F" w:rsidRPr="008E2604" w:rsidRDefault="0092523F">
        <w:pPr>
          <w:pStyle w:val="a6"/>
          <w:pBdr>
            <w:bottom w:val="single" w:sz="4" w:space="1" w:color="D9D9D9" w:themeColor="background1" w:themeShade="D9"/>
          </w:pBdr>
          <w:jc w:val="right"/>
          <w:rPr>
            <w:rFonts w:ascii="TH SarabunIT๙" w:hAnsi="TH SarabunIT๙" w:cs="TH SarabunIT๙"/>
            <w:b/>
            <w:bCs/>
            <w:sz w:val="32"/>
            <w:szCs w:val="32"/>
          </w:rPr>
        </w:pPr>
        <w:r w:rsidRPr="008E2604">
          <w:rPr>
            <w:rFonts w:ascii="TH SarabunIT๙" w:hAnsi="TH SarabunIT๙" w:cs="TH SarabunIT๙"/>
            <w:spacing w:val="60"/>
            <w:sz w:val="32"/>
            <w:szCs w:val="32"/>
            <w:cs/>
            <w:lang w:val="th-TH"/>
          </w:rPr>
          <w:t>หน้า</w:t>
        </w:r>
        <w:r w:rsidRPr="008E2604">
          <w:rPr>
            <w:rFonts w:ascii="TH SarabunIT๙" w:hAnsi="TH SarabunIT๙" w:cs="TH SarabunIT๙"/>
            <w:sz w:val="32"/>
            <w:szCs w:val="32"/>
            <w:cs/>
            <w:lang w:val="th-TH"/>
          </w:rPr>
          <w:t xml:space="preserve"> | </w:t>
        </w:r>
        <w:r w:rsidRPr="008E2604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8E2604">
          <w:rPr>
            <w:rFonts w:ascii="TH SarabunIT๙" w:hAnsi="TH SarabunIT๙" w:cs="TH SarabunIT๙"/>
            <w:sz w:val="32"/>
            <w:szCs w:val="32"/>
          </w:rPr>
          <w:instrText>PAGE   \</w:instrText>
        </w:r>
        <w:r w:rsidRPr="008E2604">
          <w:rPr>
            <w:rFonts w:ascii="TH SarabunIT๙" w:hAnsi="TH SarabunIT๙" w:cs="TH SarabunIT๙"/>
            <w:sz w:val="32"/>
            <w:szCs w:val="32"/>
            <w:cs/>
          </w:rPr>
          <w:instrText xml:space="preserve">* </w:instrText>
        </w:r>
        <w:r w:rsidRPr="008E2604">
          <w:rPr>
            <w:rFonts w:ascii="TH SarabunIT๙" w:hAnsi="TH SarabunIT๙" w:cs="TH SarabunIT๙"/>
            <w:sz w:val="32"/>
            <w:szCs w:val="32"/>
          </w:rPr>
          <w:instrText>MERGEFORMAT</w:instrText>
        </w:r>
        <w:r w:rsidRPr="008E2604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D22B33" w:rsidRPr="00D22B33">
          <w:rPr>
            <w:rFonts w:ascii="TH SarabunIT๙" w:hAnsi="TH SarabunIT๙" w:cs="TH SarabunIT๙"/>
            <w:b/>
            <w:bCs/>
            <w:noProof/>
            <w:sz w:val="32"/>
            <w:szCs w:val="32"/>
            <w:lang w:val="th-TH"/>
          </w:rPr>
          <w:t>9</w:t>
        </w:r>
        <w:r w:rsidRPr="008E2604">
          <w:rPr>
            <w:rFonts w:ascii="TH SarabunIT๙" w:hAnsi="TH SarabunIT๙" w:cs="TH SarabunIT๙"/>
            <w:b/>
            <w:bCs/>
            <w:sz w:val="32"/>
            <w:szCs w:val="32"/>
          </w:rPr>
          <w:fldChar w:fldCharType="end"/>
        </w:r>
      </w:p>
    </w:sdtContent>
  </w:sdt>
  <w:p w14:paraId="1B0BAE78" w14:textId="77777777" w:rsidR="0092523F" w:rsidRDefault="0092523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6F7D"/>
    <w:multiLevelType w:val="hybridMultilevel"/>
    <w:tmpl w:val="E87C5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1438B"/>
    <w:multiLevelType w:val="hybridMultilevel"/>
    <w:tmpl w:val="A10CBA4A"/>
    <w:lvl w:ilvl="0" w:tplc="E968D908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5AF482B"/>
    <w:multiLevelType w:val="hybridMultilevel"/>
    <w:tmpl w:val="EDE63730"/>
    <w:lvl w:ilvl="0" w:tplc="BDE465B4">
      <w:start w:val="1"/>
      <w:numFmt w:val="decimal"/>
      <w:lvlText w:val="%1."/>
      <w:lvlJc w:val="left"/>
      <w:pPr>
        <w:ind w:left="135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0BFC71FA"/>
    <w:multiLevelType w:val="multilevel"/>
    <w:tmpl w:val="84645FB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545" w:hanging="405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120" w:hanging="72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08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740" w:hanging="108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520" w:hanging="1440"/>
      </w:pPr>
      <w:rPr>
        <w:rFonts w:hint="default"/>
        <w:sz w:val="32"/>
      </w:rPr>
    </w:lvl>
  </w:abstractNum>
  <w:abstractNum w:abstractNumId="4" w15:restartNumberingAfterBreak="0">
    <w:nsid w:val="0F8C192C"/>
    <w:multiLevelType w:val="hybridMultilevel"/>
    <w:tmpl w:val="10444BD2"/>
    <w:lvl w:ilvl="0" w:tplc="D7C2D5B4">
      <w:start w:val="1"/>
      <w:numFmt w:val="decimal"/>
      <w:lvlText w:val="%1."/>
      <w:lvlJc w:val="left"/>
      <w:pPr>
        <w:ind w:left="1065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1273A37"/>
    <w:multiLevelType w:val="hybridMultilevel"/>
    <w:tmpl w:val="200250CC"/>
    <w:lvl w:ilvl="0" w:tplc="7D387530">
      <w:start w:val="1"/>
      <w:numFmt w:val="decimal"/>
      <w:lvlText w:val="%1."/>
      <w:lvlJc w:val="left"/>
      <w:pPr>
        <w:ind w:left="1065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26E3B65"/>
    <w:multiLevelType w:val="multilevel"/>
    <w:tmpl w:val="72FCC840"/>
    <w:lvl w:ilvl="0">
      <w:start w:val="1"/>
      <w:numFmt w:val="decimal"/>
      <w:lvlText w:val="%1."/>
      <w:lvlJc w:val="left"/>
      <w:pPr>
        <w:ind w:left="150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1500" w:hanging="36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1860" w:hanging="72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1860" w:hanging="72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2220" w:hanging="108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2220" w:hanging="108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2220" w:hanging="108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2580" w:hanging="1440"/>
      </w:pPr>
      <w:rPr>
        <w:rFonts w:hint="default"/>
        <w:sz w:val="32"/>
      </w:rPr>
    </w:lvl>
  </w:abstractNum>
  <w:abstractNum w:abstractNumId="7" w15:restartNumberingAfterBreak="0">
    <w:nsid w:val="15200EA4"/>
    <w:multiLevelType w:val="hybridMultilevel"/>
    <w:tmpl w:val="9506B400"/>
    <w:lvl w:ilvl="0" w:tplc="EF841B34">
      <w:start w:val="1"/>
      <w:numFmt w:val="decimal"/>
      <w:lvlText w:val="%1."/>
      <w:lvlJc w:val="left"/>
      <w:pPr>
        <w:ind w:left="1500" w:hanging="360"/>
      </w:pPr>
      <w:rPr>
        <w:rFonts w:ascii="TH SarabunIT๙" w:hAnsi="TH SarabunIT๙" w:cs="TH SarabunIT๙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188009B0"/>
    <w:multiLevelType w:val="hybridMultilevel"/>
    <w:tmpl w:val="E15E50E4"/>
    <w:lvl w:ilvl="0" w:tplc="A5FAE44C">
      <w:start w:val="1"/>
      <w:numFmt w:val="decimal"/>
      <w:lvlText w:val="%1."/>
      <w:lvlJc w:val="left"/>
      <w:pPr>
        <w:ind w:left="150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1FB171D9"/>
    <w:multiLevelType w:val="hybridMultilevel"/>
    <w:tmpl w:val="C35AD79C"/>
    <w:lvl w:ilvl="0" w:tplc="152C75DE">
      <w:start w:val="1"/>
      <w:numFmt w:val="decimal"/>
      <w:lvlText w:val="%1."/>
      <w:lvlJc w:val="left"/>
      <w:pPr>
        <w:ind w:left="135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6640C54"/>
    <w:multiLevelType w:val="hybridMultilevel"/>
    <w:tmpl w:val="B6F44AE6"/>
    <w:lvl w:ilvl="0" w:tplc="2480881A">
      <w:start w:val="4"/>
      <w:numFmt w:val="bullet"/>
      <w:lvlText w:val="-"/>
      <w:lvlJc w:val="left"/>
      <w:pPr>
        <w:ind w:left="67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1" w15:restartNumberingAfterBreak="0">
    <w:nsid w:val="27D2672A"/>
    <w:multiLevelType w:val="hybridMultilevel"/>
    <w:tmpl w:val="200250CC"/>
    <w:lvl w:ilvl="0" w:tplc="7D387530">
      <w:start w:val="1"/>
      <w:numFmt w:val="decimal"/>
      <w:lvlText w:val="%1."/>
      <w:lvlJc w:val="left"/>
      <w:pPr>
        <w:ind w:left="1065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E3B56F7"/>
    <w:multiLevelType w:val="multilevel"/>
    <w:tmpl w:val="1AE2D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8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5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42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  <w:b w:val="0"/>
      </w:rPr>
    </w:lvl>
  </w:abstractNum>
  <w:abstractNum w:abstractNumId="13" w15:restartNumberingAfterBreak="0">
    <w:nsid w:val="2E73303F"/>
    <w:multiLevelType w:val="multilevel"/>
    <w:tmpl w:val="5C14E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640" w:hanging="36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280" w:hanging="72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420" w:hanging="72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920" w:hanging="108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060" w:hanging="108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200" w:hanging="1080"/>
      </w:pPr>
      <w:rPr>
        <w:rFonts w:hint="default"/>
        <w:sz w:val="32"/>
      </w:rPr>
    </w:lvl>
  </w:abstractNum>
  <w:abstractNum w:abstractNumId="14" w15:restartNumberingAfterBreak="0">
    <w:nsid w:val="3A3C4DF9"/>
    <w:multiLevelType w:val="hybridMultilevel"/>
    <w:tmpl w:val="89C6E8D6"/>
    <w:lvl w:ilvl="0" w:tplc="2048CAD6">
      <w:start w:val="1"/>
      <w:numFmt w:val="decimal"/>
      <w:lvlText w:val="%1."/>
      <w:lvlJc w:val="left"/>
      <w:pPr>
        <w:ind w:left="1800" w:hanging="360"/>
      </w:pPr>
      <w:rPr>
        <w:rFonts w:ascii="TH SarabunIT๙" w:eastAsia="Calibri" w:hAnsi="TH SarabunIT๙" w:cs="TH SarabunIT๙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B3762BE"/>
    <w:multiLevelType w:val="multilevel"/>
    <w:tmpl w:val="CCB2434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sz w:val="36"/>
      </w:rPr>
    </w:lvl>
    <w:lvl w:ilvl="1">
      <w:start w:val="1"/>
      <w:numFmt w:val="decimal"/>
      <w:lvlText w:val="%1.%2"/>
      <w:lvlJc w:val="left"/>
      <w:pPr>
        <w:ind w:left="1525" w:hanging="390"/>
      </w:pPr>
      <w:rPr>
        <w:rFonts w:hint="default"/>
        <w:sz w:val="32"/>
        <w:szCs w:val="28"/>
      </w:rPr>
    </w:lvl>
    <w:lvl w:ilvl="2">
      <w:start w:val="1"/>
      <w:numFmt w:val="decimal"/>
      <w:lvlText w:val="%1.%2.%3"/>
      <w:lvlJc w:val="left"/>
      <w:pPr>
        <w:ind w:left="2092" w:hanging="390"/>
      </w:pPr>
      <w:rPr>
        <w:rFonts w:hint="default"/>
        <w:sz w:val="36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sz w:val="36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  <w:sz w:val="36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sz w:val="36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  <w:sz w:val="36"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hint="default"/>
        <w:sz w:val="36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sz w:val="36"/>
      </w:rPr>
    </w:lvl>
  </w:abstractNum>
  <w:abstractNum w:abstractNumId="16" w15:restartNumberingAfterBreak="0">
    <w:nsid w:val="3CDC7FE8"/>
    <w:multiLevelType w:val="hybridMultilevel"/>
    <w:tmpl w:val="200250CC"/>
    <w:lvl w:ilvl="0" w:tplc="7D387530">
      <w:start w:val="1"/>
      <w:numFmt w:val="decimal"/>
      <w:lvlText w:val="%1."/>
      <w:lvlJc w:val="left"/>
      <w:pPr>
        <w:ind w:left="1065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F207349"/>
    <w:multiLevelType w:val="multilevel"/>
    <w:tmpl w:val="1C6CC1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635" w:hanging="36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545" w:hanging="72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820" w:hanging="72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7455" w:hanging="108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8730" w:hanging="108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10005" w:hanging="108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1640" w:hanging="1440"/>
      </w:pPr>
      <w:rPr>
        <w:rFonts w:hint="default"/>
        <w:sz w:val="32"/>
      </w:rPr>
    </w:lvl>
  </w:abstractNum>
  <w:abstractNum w:abstractNumId="18" w15:restartNumberingAfterBreak="0">
    <w:nsid w:val="3F653C7E"/>
    <w:multiLevelType w:val="hybridMultilevel"/>
    <w:tmpl w:val="1E8890B8"/>
    <w:lvl w:ilvl="0" w:tplc="4D8A06E6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BC16C7"/>
    <w:multiLevelType w:val="hybridMultilevel"/>
    <w:tmpl w:val="27682CF4"/>
    <w:lvl w:ilvl="0" w:tplc="A4E45F44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804483"/>
    <w:multiLevelType w:val="multilevel"/>
    <w:tmpl w:val="E3246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15" w:hanging="36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8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5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42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  <w:b w:val="0"/>
      </w:rPr>
    </w:lvl>
  </w:abstractNum>
  <w:abstractNum w:abstractNumId="21" w15:restartNumberingAfterBreak="0">
    <w:nsid w:val="5066134F"/>
    <w:multiLevelType w:val="hybridMultilevel"/>
    <w:tmpl w:val="200250CC"/>
    <w:lvl w:ilvl="0" w:tplc="7D387530">
      <w:start w:val="1"/>
      <w:numFmt w:val="decimal"/>
      <w:lvlText w:val="%1."/>
      <w:lvlJc w:val="left"/>
      <w:pPr>
        <w:ind w:left="1065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57947CE"/>
    <w:multiLevelType w:val="hybridMultilevel"/>
    <w:tmpl w:val="7E02A8C8"/>
    <w:lvl w:ilvl="0" w:tplc="5EC2D4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1375A5"/>
    <w:multiLevelType w:val="multilevel"/>
    <w:tmpl w:val="31A6F6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32"/>
      </w:rPr>
    </w:lvl>
    <w:lvl w:ilvl="1">
      <w:start w:val="1"/>
      <w:numFmt w:val="decimal"/>
      <w:lvlText w:val="%1.%2"/>
      <w:lvlJc w:val="left"/>
      <w:pPr>
        <w:ind w:left="1631" w:hanging="36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902" w:hanging="36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533" w:hanging="72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804" w:hanging="72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7435" w:hanging="108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8706" w:hanging="108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977" w:hanging="108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1608" w:hanging="1440"/>
      </w:pPr>
      <w:rPr>
        <w:rFonts w:hint="default"/>
        <w:sz w:val="32"/>
      </w:rPr>
    </w:lvl>
  </w:abstractNum>
  <w:abstractNum w:abstractNumId="24" w15:restartNumberingAfterBreak="0">
    <w:nsid w:val="594F7139"/>
    <w:multiLevelType w:val="hybridMultilevel"/>
    <w:tmpl w:val="214E258E"/>
    <w:lvl w:ilvl="0" w:tplc="2C98329E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0D6EA1"/>
    <w:multiLevelType w:val="hybridMultilevel"/>
    <w:tmpl w:val="780E27E4"/>
    <w:lvl w:ilvl="0" w:tplc="E65C06BA">
      <w:start w:val="1"/>
      <w:numFmt w:val="decimal"/>
      <w:lvlText w:val="%1."/>
      <w:lvlJc w:val="left"/>
      <w:pPr>
        <w:ind w:left="1211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5C171614"/>
    <w:multiLevelType w:val="hybridMultilevel"/>
    <w:tmpl w:val="8E248E4A"/>
    <w:lvl w:ilvl="0" w:tplc="F26CD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813746"/>
    <w:multiLevelType w:val="hybridMultilevel"/>
    <w:tmpl w:val="FCA011BE"/>
    <w:lvl w:ilvl="0" w:tplc="FA7611F2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FBF7618"/>
    <w:multiLevelType w:val="hybridMultilevel"/>
    <w:tmpl w:val="C062225A"/>
    <w:lvl w:ilvl="0" w:tplc="4CD4E166">
      <w:start w:val="1"/>
      <w:numFmt w:val="bullet"/>
      <w:lvlText w:val=""/>
      <w:lvlJc w:val="left"/>
      <w:pPr>
        <w:ind w:left="150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9" w15:restartNumberingAfterBreak="0">
    <w:nsid w:val="633D756A"/>
    <w:multiLevelType w:val="multilevel"/>
    <w:tmpl w:val="1F4C0BE0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350" w:hanging="360"/>
      </w:pPr>
      <w:rPr>
        <w:rFonts w:ascii="TH SarabunIT๙" w:hAnsi="TH SarabunIT๙" w:cs="TH SarabunIT๙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1350" w:hanging="36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1710" w:hanging="72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1710" w:hanging="72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2070" w:hanging="108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2070" w:hanging="108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2070" w:hanging="1080"/>
      </w:pPr>
      <w:rPr>
        <w:rFonts w:hint="default"/>
        <w:sz w:val="32"/>
      </w:rPr>
    </w:lvl>
  </w:abstractNum>
  <w:abstractNum w:abstractNumId="30" w15:restartNumberingAfterBreak="0">
    <w:nsid w:val="647A5EC8"/>
    <w:multiLevelType w:val="hybridMultilevel"/>
    <w:tmpl w:val="2D125610"/>
    <w:lvl w:ilvl="0" w:tplc="20969EF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FB0E11"/>
    <w:multiLevelType w:val="hybridMultilevel"/>
    <w:tmpl w:val="B6B24440"/>
    <w:lvl w:ilvl="0" w:tplc="B3C28F5A">
      <w:start w:val="1"/>
      <w:numFmt w:val="decimal"/>
      <w:lvlText w:val="%1."/>
      <w:lvlJc w:val="left"/>
      <w:pPr>
        <w:ind w:left="1065" w:hanging="360"/>
      </w:pPr>
      <w:rPr>
        <w:rFonts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6B527197"/>
    <w:multiLevelType w:val="multilevel"/>
    <w:tmpl w:val="72FCC840"/>
    <w:lvl w:ilvl="0">
      <w:start w:val="1"/>
      <w:numFmt w:val="decimal"/>
      <w:lvlText w:val="%1."/>
      <w:lvlJc w:val="left"/>
      <w:pPr>
        <w:ind w:left="150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1500" w:hanging="36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1860" w:hanging="72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1860" w:hanging="72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2220" w:hanging="108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2220" w:hanging="108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2220" w:hanging="108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2580" w:hanging="1440"/>
      </w:pPr>
      <w:rPr>
        <w:rFonts w:hint="default"/>
        <w:sz w:val="32"/>
      </w:rPr>
    </w:lvl>
  </w:abstractNum>
  <w:abstractNum w:abstractNumId="33" w15:restartNumberingAfterBreak="0">
    <w:nsid w:val="719D5496"/>
    <w:multiLevelType w:val="hybridMultilevel"/>
    <w:tmpl w:val="FF980AFC"/>
    <w:lvl w:ilvl="0" w:tplc="511AEC5A">
      <w:start w:val="1"/>
      <w:numFmt w:val="decimal"/>
      <w:lvlText w:val="%1."/>
      <w:lvlJc w:val="left"/>
      <w:pPr>
        <w:ind w:left="1635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4" w15:restartNumberingAfterBreak="0">
    <w:nsid w:val="71F45F36"/>
    <w:multiLevelType w:val="hybridMultilevel"/>
    <w:tmpl w:val="86088BD6"/>
    <w:lvl w:ilvl="0" w:tplc="F2A2D5AA">
      <w:start w:val="6"/>
      <w:numFmt w:val="bullet"/>
      <w:lvlText w:val="-"/>
      <w:lvlJc w:val="left"/>
      <w:pPr>
        <w:ind w:left="705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5" w15:restartNumberingAfterBreak="0">
    <w:nsid w:val="78DB4BCE"/>
    <w:multiLevelType w:val="hybridMultilevel"/>
    <w:tmpl w:val="489E2AE8"/>
    <w:lvl w:ilvl="0" w:tplc="538A3C3C">
      <w:start w:val="5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A5F7483"/>
    <w:multiLevelType w:val="hybridMultilevel"/>
    <w:tmpl w:val="2D125610"/>
    <w:lvl w:ilvl="0" w:tplc="20969EF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D34E18"/>
    <w:multiLevelType w:val="hybridMultilevel"/>
    <w:tmpl w:val="2D125610"/>
    <w:lvl w:ilvl="0" w:tplc="20969EF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4"/>
  </w:num>
  <w:num w:numId="3">
    <w:abstractNumId w:val="3"/>
  </w:num>
  <w:num w:numId="4">
    <w:abstractNumId w:val="27"/>
  </w:num>
  <w:num w:numId="5">
    <w:abstractNumId w:val="26"/>
  </w:num>
  <w:num w:numId="6">
    <w:abstractNumId w:val="30"/>
  </w:num>
  <w:num w:numId="7">
    <w:abstractNumId w:val="0"/>
  </w:num>
  <w:num w:numId="8">
    <w:abstractNumId w:val="35"/>
  </w:num>
  <w:num w:numId="9">
    <w:abstractNumId w:val="17"/>
  </w:num>
  <w:num w:numId="10">
    <w:abstractNumId w:val="28"/>
  </w:num>
  <w:num w:numId="11">
    <w:abstractNumId w:val="20"/>
  </w:num>
  <w:num w:numId="12">
    <w:abstractNumId w:val="12"/>
  </w:num>
  <w:num w:numId="13">
    <w:abstractNumId w:val="8"/>
  </w:num>
  <w:num w:numId="14">
    <w:abstractNumId w:val="22"/>
  </w:num>
  <w:num w:numId="15">
    <w:abstractNumId w:val="2"/>
  </w:num>
  <w:num w:numId="16">
    <w:abstractNumId w:val="1"/>
  </w:num>
  <w:num w:numId="17">
    <w:abstractNumId w:val="33"/>
  </w:num>
  <w:num w:numId="18">
    <w:abstractNumId w:val="13"/>
  </w:num>
  <w:num w:numId="19">
    <w:abstractNumId w:val="10"/>
  </w:num>
  <w:num w:numId="20">
    <w:abstractNumId w:val="14"/>
  </w:num>
  <w:num w:numId="21">
    <w:abstractNumId w:val="31"/>
  </w:num>
  <w:num w:numId="22">
    <w:abstractNumId w:val="23"/>
  </w:num>
  <w:num w:numId="23">
    <w:abstractNumId w:val="16"/>
  </w:num>
  <w:num w:numId="24">
    <w:abstractNumId w:val="5"/>
  </w:num>
  <w:num w:numId="25">
    <w:abstractNumId w:val="4"/>
  </w:num>
  <w:num w:numId="26">
    <w:abstractNumId w:val="37"/>
  </w:num>
  <w:num w:numId="27">
    <w:abstractNumId w:val="15"/>
  </w:num>
  <w:num w:numId="28">
    <w:abstractNumId w:val="6"/>
  </w:num>
  <w:num w:numId="29">
    <w:abstractNumId w:val="11"/>
  </w:num>
  <w:num w:numId="30">
    <w:abstractNumId w:val="36"/>
  </w:num>
  <w:num w:numId="31">
    <w:abstractNumId w:val="7"/>
  </w:num>
  <w:num w:numId="32">
    <w:abstractNumId w:val="21"/>
  </w:num>
  <w:num w:numId="33">
    <w:abstractNumId w:val="9"/>
  </w:num>
  <w:num w:numId="34">
    <w:abstractNumId w:val="32"/>
  </w:num>
  <w:num w:numId="35">
    <w:abstractNumId w:val="34"/>
  </w:num>
  <w:num w:numId="36">
    <w:abstractNumId w:val="18"/>
  </w:num>
  <w:num w:numId="37">
    <w:abstractNumId w:val="29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B8"/>
    <w:rsid w:val="000023E4"/>
    <w:rsid w:val="00021284"/>
    <w:rsid w:val="0002189A"/>
    <w:rsid w:val="000258CA"/>
    <w:rsid w:val="00027325"/>
    <w:rsid w:val="00031FFB"/>
    <w:rsid w:val="00034921"/>
    <w:rsid w:val="00034CF5"/>
    <w:rsid w:val="00037AA9"/>
    <w:rsid w:val="000451B1"/>
    <w:rsid w:val="00045C53"/>
    <w:rsid w:val="00055788"/>
    <w:rsid w:val="0006029F"/>
    <w:rsid w:val="00060C98"/>
    <w:rsid w:val="000716C9"/>
    <w:rsid w:val="00072CF4"/>
    <w:rsid w:val="0007410D"/>
    <w:rsid w:val="00080E15"/>
    <w:rsid w:val="0008205D"/>
    <w:rsid w:val="00093111"/>
    <w:rsid w:val="00097C23"/>
    <w:rsid w:val="000A65C2"/>
    <w:rsid w:val="000B0441"/>
    <w:rsid w:val="000C1B3A"/>
    <w:rsid w:val="000C31EA"/>
    <w:rsid w:val="000C7463"/>
    <w:rsid w:val="000D00C2"/>
    <w:rsid w:val="000D03ED"/>
    <w:rsid w:val="000D03F8"/>
    <w:rsid w:val="000D0E0E"/>
    <w:rsid w:val="000D6A1B"/>
    <w:rsid w:val="000D73E4"/>
    <w:rsid w:val="000E142A"/>
    <w:rsid w:val="000E5211"/>
    <w:rsid w:val="000F09F2"/>
    <w:rsid w:val="000F285E"/>
    <w:rsid w:val="00100CA5"/>
    <w:rsid w:val="00113EC1"/>
    <w:rsid w:val="00124859"/>
    <w:rsid w:val="00125FD9"/>
    <w:rsid w:val="00135C26"/>
    <w:rsid w:val="001418A1"/>
    <w:rsid w:val="00141DE5"/>
    <w:rsid w:val="0015448F"/>
    <w:rsid w:val="00163BCB"/>
    <w:rsid w:val="00172BCD"/>
    <w:rsid w:val="00174456"/>
    <w:rsid w:val="0017747E"/>
    <w:rsid w:val="001778C7"/>
    <w:rsid w:val="00183990"/>
    <w:rsid w:val="0018611D"/>
    <w:rsid w:val="001938C1"/>
    <w:rsid w:val="001968D0"/>
    <w:rsid w:val="001A25A3"/>
    <w:rsid w:val="001A6FF2"/>
    <w:rsid w:val="001A72E2"/>
    <w:rsid w:val="001B0FE5"/>
    <w:rsid w:val="001B16BB"/>
    <w:rsid w:val="001B2FFB"/>
    <w:rsid w:val="001D3A36"/>
    <w:rsid w:val="001D7E49"/>
    <w:rsid w:val="001E143F"/>
    <w:rsid w:val="001E2100"/>
    <w:rsid w:val="001E4C8D"/>
    <w:rsid w:val="001E5E10"/>
    <w:rsid w:val="001E64F5"/>
    <w:rsid w:val="001F028F"/>
    <w:rsid w:val="001F3FB3"/>
    <w:rsid w:val="001F7099"/>
    <w:rsid w:val="00206DF6"/>
    <w:rsid w:val="0021183E"/>
    <w:rsid w:val="00211B14"/>
    <w:rsid w:val="002151C8"/>
    <w:rsid w:val="00221A53"/>
    <w:rsid w:val="00222137"/>
    <w:rsid w:val="002254BC"/>
    <w:rsid w:val="002331F9"/>
    <w:rsid w:val="002560AE"/>
    <w:rsid w:val="0026362C"/>
    <w:rsid w:val="00263A1E"/>
    <w:rsid w:val="00271047"/>
    <w:rsid w:val="00291732"/>
    <w:rsid w:val="00294521"/>
    <w:rsid w:val="0029590E"/>
    <w:rsid w:val="0029605F"/>
    <w:rsid w:val="002A0995"/>
    <w:rsid w:val="002A72E3"/>
    <w:rsid w:val="002B1C5F"/>
    <w:rsid w:val="002B5772"/>
    <w:rsid w:val="002B584B"/>
    <w:rsid w:val="002B5FAE"/>
    <w:rsid w:val="002C0927"/>
    <w:rsid w:val="002C0E95"/>
    <w:rsid w:val="002C2FB4"/>
    <w:rsid w:val="002D2052"/>
    <w:rsid w:val="002E09A5"/>
    <w:rsid w:val="002E5BCE"/>
    <w:rsid w:val="002F296A"/>
    <w:rsid w:val="002F5CF8"/>
    <w:rsid w:val="003009D5"/>
    <w:rsid w:val="00300E3A"/>
    <w:rsid w:val="00301723"/>
    <w:rsid w:val="0030597A"/>
    <w:rsid w:val="0031381F"/>
    <w:rsid w:val="00317B9A"/>
    <w:rsid w:val="00331AFD"/>
    <w:rsid w:val="0033348A"/>
    <w:rsid w:val="003363FC"/>
    <w:rsid w:val="003365CD"/>
    <w:rsid w:val="00341F91"/>
    <w:rsid w:val="003450AB"/>
    <w:rsid w:val="0034555E"/>
    <w:rsid w:val="0035321E"/>
    <w:rsid w:val="003603C8"/>
    <w:rsid w:val="00360B69"/>
    <w:rsid w:val="003610C3"/>
    <w:rsid w:val="00361862"/>
    <w:rsid w:val="0036372D"/>
    <w:rsid w:val="00373E84"/>
    <w:rsid w:val="003823E2"/>
    <w:rsid w:val="00383594"/>
    <w:rsid w:val="003919BD"/>
    <w:rsid w:val="003A2403"/>
    <w:rsid w:val="003A290F"/>
    <w:rsid w:val="003A2C9C"/>
    <w:rsid w:val="003A42A4"/>
    <w:rsid w:val="003A6773"/>
    <w:rsid w:val="003A6839"/>
    <w:rsid w:val="003D7E9D"/>
    <w:rsid w:val="003E2319"/>
    <w:rsid w:val="003E3DB6"/>
    <w:rsid w:val="003F08F7"/>
    <w:rsid w:val="003F75FD"/>
    <w:rsid w:val="004026C5"/>
    <w:rsid w:val="00406E7E"/>
    <w:rsid w:val="00412E24"/>
    <w:rsid w:val="00414247"/>
    <w:rsid w:val="0041773F"/>
    <w:rsid w:val="00417BD4"/>
    <w:rsid w:val="00423F6C"/>
    <w:rsid w:val="0042444A"/>
    <w:rsid w:val="004252D7"/>
    <w:rsid w:val="00433A6A"/>
    <w:rsid w:val="00435B4B"/>
    <w:rsid w:val="00435DB9"/>
    <w:rsid w:val="00445F8F"/>
    <w:rsid w:val="0045040F"/>
    <w:rsid w:val="00451CA9"/>
    <w:rsid w:val="004567BE"/>
    <w:rsid w:val="00457906"/>
    <w:rsid w:val="004665D4"/>
    <w:rsid w:val="004668FC"/>
    <w:rsid w:val="0047121F"/>
    <w:rsid w:val="00482911"/>
    <w:rsid w:val="00483382"/>
    <w:rsid w:val="004905BB"/>
    <w:rsid w:val="00495C56"/>
    <w:rsid w:val="004A0A81"/>
    <w:rsid w:val="004A216A"/>
    <w:rsid w:val="004B63B2"/>
    <w:rsid w:val="004D2177"/>
    <w:rsid w:val="004D2C4D"/>
    <w:rsid w:val="004D7954"/>
    <w:rsid w:val="004E19EE"/>
    <w:rsid w:val="004E303A"/>
    <w:rsid w:val="004E7241"/>
    <w:rsid w:val="004F540B"/>
    <w:rsid w:val="0050510B"/>
    <w:rsid w:val="005109BB"/>
    <w:rsid w:val="00511A56"/>
    <w:rsid w:val="00516400"/>
    <w:rsid w:val="0051782B"/>
    <w:rsid w:val="00522D53"/>
    <w:rsid w:val="00541E5E"/>
    <w:rsid w:val="005477FB"/>
    <w:rsid w:val="005514F8"/>
    <w:rsid w:val="00554A52"/>
    <w:rsid w:val="00564D73"/>
    <w:rsid w:val="00567869"/>
    <w:rsid w:val="00570571"/>
    <w:rsid w:val="00572F80"/>
    <w:rsid w:val="00574BB4"/>
    <w:rsid w:val="00574EE0"/>
    <w:rsid w:val="00577D41"/>
    <w:rsid w:val="00587032"/>
    <w:rsid w:val="0059528C"/>
    <w:rsid w:val="00595860"/>
    <w:rsid w:val="005965C2"/>
    <w:rsid w:val="00597454"/>
    <w:rsid w:val="005A3945"/>
    <w:rsid w:val="005B03C2"/>
    <w:rsid w:val="005B108C"/>
    <w:rsid w:val="005B6310"/>
    <w:rsid w:val="005B75BB"/>
    <w:rsid w:val="005C7E92"/>
    <w:rsid w:val="005D008A"/>
    <w:rsid w:val="005D1786"/>
    <w:rsid w:val="005D1B7B"/>
    <w:rsid w:val="005D2763"/>
    <w:rsid w:val="005D575A"/>
    <w:rsid w:val="005E2C2C"/>
    <w:rsid w:val="005E7455"/>
    <w:rsid w:val="005F1E37"/>
    <w:rsid w:val="005F4E7E"/>
    <w:rsid w:val="005F6AD8"/>
    <w:rsid w:val="006000F1"/>
    <w:rsid w:val="00601532"/>
    <w:rsid w:val="00605B24"/>
    <w:rsid w:val="0060689E"/>
    <w:rsid w:val="00607BFB"/>
    <w:rsid w:val="00613EF2"/>
    <w:rsid w:val="00620A42"/>
    <w:rsid w:val="00626118"/>
    <w:rsid w:val="00632445"/>
    <w:rsid w:val="006326A9"/>
    <w:rsid w:val="006336D6"/>
    <w:rsid w:val="006414FE"/>
    <w:rsid w:val="0064618D"/>
    <w:rsid w:val="00655D36"/>
    <w:rsid w:val="00663643"/>
    <w:rsid w:val="0066479F"/>
    <w:rsid w:val="0066747B"/>
    <w:rsid w:val="00675A20"/>
    <w:rsid w:val="0068319C"/>
    <w:rsid w:val="006866F0"/>
    <w:rsid w:val="00690AA3"/>
    <w:rsid w:val="006913B2"/>
    <w:rsid w:val="00695484"/>
    <w:rsid w:val="006A4D9E"/>
    <w:rsid w:val="006B09E6"/>
    <w:rsid w:val="006B24C4"/>
    <w:rsid w:val="006C48E5"/>
    <w:rsid w:val="006C528B"/>
    <w:rsid w:val="006C633A"/>
    <w:rsid w:val="006C698E"/>
    <w:rsid w:val="006D0F51"/>
    <w:rsid w:val="006D7492"/>
    <w:rsid w:val="006D767B"/>
    <w:rsid w:val="006D7B11"/>
    <w:rsid w:val="006E0678"/>
    <w:rsid w:val="006F4B0B"/>
    <w:rsid w:val="006F6CA1"/>
    <w:rsid w:val="006F6F58"/>
    <w:rsid w:val="00703B09"/>
    <w:rsid w:val="007047AF"/>
    <w:rsid w:val="00704F72"/>
    <w:rsid w:val="00712625"/>
    <w:rsid w:val="00720EAD"/>
    <w:rsid w:val="0072459C"/>
    <w:rsid w:val="00725A8D"/>
    <w:rsid w:val="007275A4"/>
    <w:rsid w:val="007326F6"/>
    <w:rsid w:val="00741FAB"/>
    <w:rsid w:val="00742404"/>
    <w:rsid w:val="00747132"/>
    <w:rsid w:val="00755E38"/>
    <w:rsid w:val="00760F9B"/>
    <w:rsid w:val="007611D3"/>
    <w:rsid w:val="007659DF"/>
    <w:rsid w:val="007676A7"/>
    <w:rsid w:val="00785D78"/>
    <w:rsid w:val="00785D83"/>
    <w:rsid w:val="00794439"/>
    <w:rsid w:val="007A1457"/>
    <w:rsid w:val="007A4189"/>
    <w:rsid w:val="007A6295"/>
    <w:rsid w:val="007B6F31"/>
    <w:rsid w:val="007B76D8"/>
    <w:rsid w:val="007C15C5"/>
    <w:rsid w:val="007C2F3E"/>
    <w:rsid w:val="007C6AB9"/>
    <w:rsid w:val="007C6CDF"/>
    <w:rsid w:val="007E621D"/>
    <w:rsid w:val="007E7A5A"/>
    <w:rsid w:val="007F04A8"/>
    <w:rsid w:val="007F0594"/>
    <w:rsid w:val="007F06CE"/>
    <w:rsid w:val="007F23BD"/>
    <w:rsid w:val="007F54D7"/>
    <w:rsid w:val="007F6B33"/>
    <w:rsid w:val="0080181E"/>
    <w:rsid w:val="00806D26"/>
    <w:rsid w:val="00811FC7"/>
    <w:rsid w:val="00812802"/>
    <w:rsid w:val="008164C3"/>
    <w:rsid w:val="00817EF0"/>
    <w:rsid w:val="00823CF9"/>
    <w:rsid w:val="008321D6"/>
    <w:rsid w:val="008471AD"/>
    <w:rsid w:val="00851E4C"/>
    <w:rsid w:val="0085331F"/>
    <w:rsid w:val="00853799"/>
    <w:rsid w:val="00863C2B"/>
    <w:rsid w:val="00865CB9"/>
    <w:rsid w:val="00875ADE"/>
    <w:rsid w:val="00880343"/>
    <w:rsid w:val="00883E30"/>
    <w:rsid w:val="00893B59"/>
    <w:rsid w:val="008965E5"/>
    <w:rsid w:val="008A2572"/>
    <w:rsid w:val="008A2F30"/>
    <w:rsid w:val="008A54B5"/>
    <w:rsid w:val="008B2B43"/>
    <w:rsid w:val="008B398D"/>
    <w:rsid w:val="008B4C2A"/>
    <w:rsid w:val="008C297C"/>
    <w:rsid w:val="008C5ED4"/>
    <w:rsid w:val="008D1E46"/>
    <w:rsid w:val="008E2604"/>
    <w:rsid w:val="008E50B1"/>
    <w:rsid w:val="008E68A6"/>
    <w:rsid w:val="008F0C53"/>
    <w:rsid w:val="008F56C2"/>
    <w:rsid w:val="008F6014"/>
    <w:rsid w:val="008F60C7"/>
    <w:rsid w:val="008F635F"/>
    <w:rsid w:val="00903762"/>
    <w:rsid w:val="009055DE"/>
    <w:rsid w:val="009221E4"/>
    <w:rsid w:val="0092239A"/>
    <w:rsid w:val="00924022"/>
    <w:rsid w:val="0092523F"/>
    <w:rsid w:val="00926A18"/>
    <w:rsid w:val="00930942"/>
    <w:rsid w:val="00930F2F"/>
    <w:rsid w:val="00934DB3"/>
    <w:rsid w:val="009366A9"/>
    <w:rsid w:val="009454CA"/>
    <w:rsid w:val="0094664F"/>
    <w:rsid w:val="00951DE2"/>
    <w:rsid w:val="00953FB2"/>
    <w:rsid w:val="00960A98"/>
    <w:rsid w:val="00964547"/>
    <w:rsid w:val="0096522A"/>
    <w:rsid w:val="00967AA8"/>
    <w:rsid w:val="00972350"/>
    <w:rsid w:val="00977472"/>
    <w:rsid w:val="0097797F"/>
    <w:rsid w:val="00984EEE"/>
    <w:rsid w:val="009865BF"/>
    <w:rsid w:val="00990AAB"/>
    <w:rsid w:val="00996A5D"/>
    <w:rsid w:val="00996A6E"/>
    <w:rsid w:val="009B00F3"/>
    <w:rsid w:val="009B0104"/>
    <w:rsid w:val="009B40D7"/>
    <w:rsid w:val="009B6AC3"/>
    <w:rsid w:val="009B6D27"/>
    <w:rsid w:val="009C2525"/>
    <w:rsid w:val="009D0250"/>
    <w:rsid w:val="009D22D0"/>
    <w:rsid w:val="009D526E"/>
    <w:rsid w:val="009E1E50"/>
    <w:rsid w:val="009E5871"/>
    <w:rsid w:val="00A021AF"/>
    <w:rsid w:val="00A07F44"/>
    <w:rsid w:val="00A13927"/>
    <w:rsid w:val="00A26783"/>
    <w:rsid w:val="00A309EE"/>
    <w:rsid w:val="00A341CA"/>
    <w:rsid w:val="00A409C6"/>
    <w:rsid w:val="00A51152"/>
    <w:rsid w:val="00A5466B"/>
    <w:rsid w:val="00A7390D"/>
    <w:rsid w:val="00A74E3A"/>
    <w:rsid w:val="00A91E23"/>
    <w:rsid w:val="00AA1AD2"/>
    <w:rsid w:val="00AA3D06"/>
    <w:rsid w:val="00AA67D5"/>
    <w:rsid w:val="00AA7D36"/>
    <w:rsid w:val="00AA7EE4"/>
    <w:rsid w:val="00AB0847"/>
    <w:rsid w:val="00AC3DCE"/>
    <w:rsid w:val="00AD2737"/>
    <w:rsid w:val="00AE26C8"/>
    <w:rsid w:val="00AE6A04"/>
    <w:rsid w:val="00AE75DB"/>
    <w:rsid w:val="00AF3C63"/>
    <w:rsid w:val="00AF7AC3"/>
    <w:rsid w:val="00B00D36"/>
    <w:rsid w:val="00B05D43"/>
    <w:rsid w:val="00B07A0B"/>
    <w:rsid w:val="00B15A3D"/>
    <w:rsid w:val="00B165ED"/>
    <w:rsid w:val="00B20FA4"/>
    <w:rsid w:val="00B25F55"/>
    <w:rsid w:val="00B26A23"/>
    <w:rsid w:val="00B4257D"/>
    <w:rsid w:val="00B47A05"/>
    <w:rsid w:val="00B5142F"/>
    <w:rsid w:val="00B51945"/>
    <w:rsid w:val="00B51F85"/>
    <w:rsid w:val="00B532B3"/>
    <w:rsid w:val="00B56F43"/>
    <w:rsid w:val="00B60461"/>
    <w:rsid w:val="00B71CE4"/>
    <w:rsid w:val="00B73DF4"/>
    <w:rsid w:val="00B74E2C"/>
    <w:rsid w:val="00B778E7"/>
    <w:rsid w:val="00B842C6"/>
    <w:rsid w:val="00B86DBF"/>
    <w:rsid w:val="00B94400"/>
    <w:rsid w:val="00BA2C1A"/>
    <w:rsid w:val="00BA3583"/>
    <w:rsid w:val="00BB1BD7"/>
    <w:rsid w:val="00BC28E8"/>
    <w:rsid w:val="00BC6324"/>
    <w:rsid w:val="00BD0BC8"/>
    <w:rsid w:val="00BD36FC"/>
    <w:rsid w:val="00BD45CD"/>
    <w:rsid w:val="00BD608E"/>
    <w:rsid w:val="00BE39C5"/>
    <w:rsid w:val="00BE6397"/>
    <w:rsid w:val="00BE7126"/>
    <w:rsid w:val="00C00404"/>
    <w:rsid w:val="00C02A8B"/>
    <w:rsid w:val="00C066DE"/>
    <w:rsid w:val="00C07ACB"/>
    <w:rsid w:val="00C13539"/>
    <w:rsid w:val="00C147BC"/>
    <w:rsid w:val="00C20ECE"/>
    <w:rsid w:val="00C217F2"/>
    <w:rsid w:val="00C22D77"/>
    <w:rsid w:val="00C404B8"/>
    <w:rsid w:val="00C42D60"/>
    <w:rsid w:val="00C46DA1"/>
    <w:rsid w:val="00C663BD"/>
    <w:rsid w:val="00C74381"/>
    <w:rsid w:val="00C76810"/>
    <w:rsid w:val="00C80E12"/>
    <w:rsid w:val="00C8595D"/>
    <w:rsid w:val="00C860BE"/>
    <w:rsid w:val="00C8663F"/>
    <w:rsid w:val="00CA1976"/>
    <w:rsid w:val="00CB0CA5"/>
    <w:rsid w:val="00CB4960"/>
    <w:rsid w:val="00CB7940"/>
    <w:rsid w:val="00CB7D00"/>
    <w:rsid w:val="00CC1D1B"/>
    <w:rsid w:val="00CC54E5"/>
    <w:rsid w:val="00CD0B79"/>
    <w:rsid w:val="00CD4F52"/>
    <w:rsid w:val="00CD5535"/>
    <w:rsid w:val="00CD5EBD"/>
    <w:rsid w:val="00CE5835"/>
    <w:rsid w:val="00CE5EE5"/>
    <w:rsid w:val="00CE7E0E"/>
    <w:rsid w:val="00CF3C08"/>
    <w:rsid w:val="00D0348A"/>
    <w:rsid w:val="00D07CDC"/>
    <w:rsid w:val="00D17FE6"/>
    <w:rsid w:val="00D2152B"/>
    <w:rsid w:val="00D22B33"/>
    <w:rsid w:val="00D247B2"/>
    <w:rsid w:val="00D2610F"/>
    <w:rsid w:val="00D317E8"/>
    <w:rsid w:val="00D31909"/>
    <w:rsid w:val="00D3507F"/>
    <w:rsid w:val="00D373C0"/>
    <w:rsid w:val="00D434B7"/>
    <w:rsid w:val="00D52576"/>
    <w:rsid w:val="00D605BC"/>
    <w:rsid w:val="00D72929"/>
    <w:rsid w:val="00D816AC"/>
    <w:rsid w:val="00D834AA"/>
    <w:rsid w:val="00D843BB"/>
    <w:rsid w:val="00D94C75"/>
    <w:rsid w:val="00DA5EF7"/>
    <w:rsid w:val="00DB336B"/>
    <w:rsid w:val="00DB4F79"/>
    <w:rsid w:val="00DB5916"/>
    <w:rsid w:val="00DC243E"/>
    <w:rsid w:val="00DC47B7"/>
    <w:rsid w:val="00DE1BF8"/>
    <w:rsid w:val="00DF12E2"/>
    <w:rsid w:val="00E00248"/>
    <w:rsid w:val="00E01000"/>
    <w:rsid w:val="00E01C31"/>
    <w:rsid w:val="00E06BD7"/>
    <w:rsid w:val="00E103D1"/>
    <w:rsid w:val="00E10B43"/>
    <w:rsid w:val="00E1221A"/>
    <w:rsid w:val="00E12B63"/>
    <w:rsid w:val="00E17817"/>
    <w:rsid w:val="00E2431C"/>
    <w:rsid w:val="00E478D3"/>
    <w:rsid w:val="00E62DBE"/>
    <w:rsid w:val="00E66505"/>
    <w:rsid w:val="00E673CA"/>
    <w:rsid w:val="00E7265F"/>
    <w:rsid w:val="00E80869"/>
    <w:rsid w:val="00E83F67"/>
    <w:rsid w:val="00E85F76"/>
    <w:rsid w:val="00E87725"/>
    <w:rsid w:val="00E90976"/>
    <w:rsid w:val="00E91793"/>
    <w:rsid w:val="00E92A2E"/>
    <w:rsid w:val="00EA0235"/>
    <w:rsid w:val="00EA2119"/>
    <w:rsid w:val="00EA75DE"/>
    <w:rsid w:val="00EB5544"/>
    <w:rsid w:val="00EC0C1B"/>
    <w:rsid w:val="00ED0B1F"/>
    <w:rsid w:val="00ED0CE7"/>
    <w:rsid w:val="00ED2F73"/>
    <w:rsid w:val="00EE29D3"/>
    <w:rsid w:val="00EE3BDF"/>
    <w:rsid w:val="00EE5CB0"/>
    <w:rsid w:val="00EE61DC"/>
    <w:rsid w:val="00EE6FED"/>
    <w:rsid w:val="00EF07ED"/>
    <w:rsid w:val="00EF7CF2"/>
    <w:rsid w:val="00F004DB"/>
    <w:rsid w:val="00F01ADF"/>
    <w:rsid w:val="00F03EEA"/>
    <w:rsid w:val="00F10C14"/>
    <w:rsid w:val="00F13B96"/>
    <w:rsid w:val="00F2232A"/>
    <w:rsid w:val="00F22738"/>
    <w:rsid w:val="00F23F8C"/>
    <w:rsid w:val="00F24B01"/>
    <w:rsid w:val="00F24E5E"/>
    <w:rsid w:val="00F2550F"/>
    <w:rsid w:val="00F26EF9"/>
    <w:rsid w:val="00F3037F"/>
    <w:rsid w:val="00F321F7"/>
    <w:rsid w:val="00F328CC"/>
    <w:rsid w:val="00F351C9"/>
    <w:rsid w:val="00F35299"/>
    <w:rsid w:val="00F36789"/>
    <w:rsid w:val="00F37B37"/>
    <w:rsid w:val="00F40A13"/>
    <w:rsid w:val="00F42AD3"/>
    <w:rsid w:val="00F469BE"/>
    <w:rsid w:val="00F4709F"/>
    <w:rsid w:val="00F47129"/>
    <w:rsid w:val="00F50882"/>
    <w:rsid w:val="00F51EDA"/>
    <w:rsid w:val="00F53A97"/>
    <w:rsid w:val="00F54DE4"/>
    <w:rsid w:val="00F579E5"/>
    <w:rsid w:val="00F66559"/>
    <w:rsid w:val="00F67638"/>
    <w:rsid w:val="00F702B7"/>
    <w:rsid w:val="00F73DBF"/>
    <w:rsid w:val="00F755ED"/>
    <w:rsid w:val="00F8194D"/>
    <w:rsid w:val="00F86835"/>
    <w:rsid w:val="00F909BE"/>
    <w:rsid w:val="00FA2628"/>
    <w:rsid w:val="00FA43FA"/>
    <w:rsid w:val="00FA4415"/>
    <w:rsid w:val="00FC110F"/>
    <w:rsid w:val="00FC261A"/>
    <w:rsid w:val="00FC5EB3"/>
    <w:rsid w:val="00FC701A"/>
    <w:rsid w:val="00FD50B3"/>
    <w:rsid w:val="00FE081F"/>
    <w:rsid w:val="00FE3A20"/>
    <w:rsid w:val="00FE6EBC"/>
    <w:rsid w:val="00FF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60F8A"/>
  <w15:chartTrackingRefBased/>
  <w15:docId w15:val="{1B00F488-4E0F-4A9D-8562-88D112527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4B8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B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181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0181E"/>
    <w:rPr>
      <w:rFonts w:ascii="Leelawadee" w:eastAsia="Calibri" w:hAnsi="Leelawadee" w:cs="Angsana New"/>
      <w:sz w:val="18"/>
      <w:szCs w:val="22"/>
    </w:rPr>
  </w:style>
  <w:style w:type="paragraph" w:styleId="a6">
    <w:name w:val="header"/>
    <w:basedOn w:val="a"/>
    <w:link w:val="a7"/>
    <w:uiPriority w:val="99"/>
    <w:unhideWhenUsed/>
    <w:rsid w:val="008E26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8E2604"/>
    <w:rPr>
      <w:rFonts w:ascii="Calibri" w:eastAsia="Calibri" w:hAnsi="Calibri" w:cs="Cordia New"/>
    </w:rPr>
  </w:style>
  <w:style w:type="paragraph" w:styleId="a8">
    <w:name w:val="footer"/>
    <w:basedOn w:val="a"/>
    <w:link w:val="a9"/>
    <w:uiPriority w:val="99"/>
    <w:unhideWhenUsed/>
    <w:rsid w:val="008E26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8E2604"/>
    <w:rPr>
      <w:rFonts w:ascii="Calibri" w:eastAsia="Calibri" w:hAnsi="Calibri" w:cs="Cordia New"/>
    </w:rPr>
  </w:style>
  <w:style w:type="paragraph" w:customStyle="1" w:styleId="Default">
    <w:name w:val="Default"/>
    <w:rsid w:val="00632445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4DA8B-9DB4-4309-A50B-06C48B113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10</Pages>
  <Words>2502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65</cp:revision>
  <cp:lastPrinted>2022-01-21T07:51:00Z</cp:lastPrinted>
  <dcterms:created xsi:type="dcterms:W3CDTF">2021-02-07T06:34:00Z</dcterms:created>
  <dcterms:modified xsi:type="dcterms:W3CDTF">2022-01-21T07:55:00Z</dcterms:modified>
</cp:coreProperties>
</file>